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C96DF1" w14:textId="1612AC45" w:rsidR="00A10D2C" w:rsidRPr="00A10D2C" w:rsidRDefault="00A10D2C">
      <w:pPr>
        <w:rPr>
          <w:lang w:val="ru-RU"/>
        </w:rPr>
      </w:pPr>
      <w:r>
        <w:rPr>
          <w:lang w:val="ru-RU"/>
        </w:rPr>
        <w:t xml:space="preserve">                                                                                                                                                    Приложение №2</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99" w:type="dxa"/>
          <w:right w:w="199" w:type="dxa"/>
        </w:tblCellMar>
        <w:tblLook w:val="0000" w:firstRow="0" w:lastRow="0" w:firstColumn="0" w:lastColumn="0" w:noHBand="0" w:noVBand="0"/>
      </w:tblPr>
      <w:tblGrid>
        <w:gridCol w:w="10440"/>
      </w:tblGrid>
      <w:tr w:rsidR="00637F5E" w:rsidRPr="00E501D1" w14:paraId="5E57CA47" w14:textId="77777777" w:rsidTr="00932A04">
        <w:trPr>
          <w:trHeight w:val="9503"/>
        </w:trPr>
        <w:tc>
          <w:tcPr>
            <w:tcW w:w="10440" w:type="dxa"/>
          </w:tcPr>
          <w:p w14:paraId="21F0A32E" w14:textId="2FF7D3A0" w:rsidR="00302A1C" w:rsidRPr="00E501D1" w:rsidRDefault="0089707D" w:rsidP="00933D65">
            <w:pPr>
              <w:widowControl w:val="0"/>
              <w:suppressAutoHyphens/>
              <w:spacing w:line="288" w:lineRule="auto"/>
              <w:ind w:hanging="17"/>
              <w:jc w:val="center"/>
              <w:rPr>
                <w:rFonts w:cs="Arial"/>
                <w:b/>
                <w:sz w:val="22"/>
                <w:szCs w:val="22"/>
                <w:lang w:val="cs-CZ"/>
              </w:rPr>
            </w:pPr>
            <w:r w:rsidRPr="00E501D1">
              <w:rPr>
                <w:rFonts w:cs="Arial"/>
                <w:b/>
                <w:sz w:val="22"/>
                <w:szCs w:val="22"/>
                <w:lang w:val="ru-RU"/>
              </w:rPr>
              <w:t>ДОГОВОР</w:t>
            </w:r>
            <w:r w:rsidR="00302A1C" w:rsidRPr="00E501D1">
              <w:rPr>
                <w:rFonts w:cs="Arial"/>
                <w:b/>
                <w:sz w:val="22"/>
                <w:szCs w:val="22"/>
                <w:lang w:val="ru-RU"/>
              </w:rPr>
              <w:t xml:space="preserve"> №</w:t>
            </w:r>
            <w:r w:rsidR="00CF14AB" w:rsidRPr="00E501D1">
              <w:rPr>
                <w:rFonts w:cs="Arial"/>
                <w:b/>
                <w:sz w:val="22"/>
                <w:szCs w:val="22"/>
                <w:lang w:val="ru-RU"/>
              </w:rPr>
              <w:t xml:space="preserve"> </w:t>
            </w:r>
            <w:r w:rsidR="00BE06BF">
              <w:rPr>
                <w:rFonts w:cs="Arial"/>
                <w:b/>
                <w:sz w:val="22"/>
                <w:szCs w:val="22"/>
                <w:lang w:val="ru-RU"/>
              </w:rPr>
              <w:t xml:space="preserve">        </w:t>
            </w:r>
          </w:p>
          <w:p w14:paraId="493965DF" w14:textId="3E58DD6F" w:rsidR="00302A1C" w:rsidRPr="00E501D1" w:rsidRDefault="00302A1C" w:rsidP="00933D65">
            <w:pPr>
              <w:widowControl w:val="0"/>
              <w:suppressAutoHyphens/>
              <w:spacing w:line="288" w:lineRule="auto"/>
              <w:ind w:hanging="17"/>
              <w:jc w:val="both"/>
              <w:rPr>
                <w:rFonts w:cs="Arial"/>
                <w:b/>
                <w:sz w:val="22"/>
                <w:szCs w:val="22"/>
                <w:lang w:val="ru-RU"/>
              </w:rPr>
            </w:pPr>
            <w:r w:rsidRPr="00E501D1">
              <w:rPr>
                <w:rFonts w:cs="Arial"/>
                <w:b/>
                <w:sz w:val="22"/>
                <w:szCs w:val="22"/>
                <w:lang w:val="ru-RU"/>
              </w:rPr>
              <w:t xml:space="preserve">  г. Иваново</w:t>
            </w:r>
            <w:r w:rsidR="00FB0F31" w:rsidRPr="00E501D1">
              <w:rPr>
                <w:rFonts w:cs="Arial"/>
                <w:b/>
                <w:sz w:val="22"/>
                <w:szCs w:val="22"/>
                <w:lang w:val="ru-RU"/>
              </w:rPr>
              <w:t xml:space="preserve">                                                                                        </w:t>
            </w:r>
            <w:r w:rsidR="00FB0F31" w:rsidRPr="002A309A">
              <w:rPr>
                <w:rFonts w:cs="Arial"/>
                <w:b/>
                <w:sz w:val="22"/>
                <w:szCs w:val="22"/>
                <w:u w:val="single"/>
                <w:lang w:val="ru-RU"/>
              </w:rPr>
              <w:t xml:space="preserve">             </w:t>
            </w:r>
            <w:r w:rsidR="007D418F" w:rsidRPr="002A309A">
              <w:rPr>
                <w:rFonts w:cs="Arial"/>
                <w:b/>
                <w:sz w:val="22"/>
                <w:szCs w:val="22"/>
                <w:u w:val="single"/>
                <w:lang w:val="ru-RU"/>
              </w:rPr>
              <w:t xml:space="preserve">      </w:t>
            </w:r>
            <w:r w:rsidR="00BE06BF" w:rsidRPr="002A309A">
              <w:rPr>
                <w:rFonts w:cs="Arial"/>
                <w:b/>
                <w:sz w:val="22"/>
                <w:szCs w:val="22"/>
                <w:u w:val="single"/>
                <w:lang w:val="ru-RU"/>
              </w:rPr>
              <w:t xml:space="preserve"> </w:t>
            </w:r>
            <w:r w:rsidR="00BE06BF">
              <w:rPr>
                <w:rFonts w:cs="Arial"/>
                <w:b/>
                <w:sz w:val="22"/>
                <w:szCs w:val="22"/>
                <w:lang w:val="ru-RU"/>
              </w:rPr>
              <w:t>202</w:t>
            </w:r>
            <w:r w:rsidR="00FD7E8B">
              <w:rPr>
                <w:rFonts w:cs="Arial"/>
                <w:b/>
                <w:sz w:val="22"/>
                <w:szCs w:val="22"/>
                <w:lang w:val="ru-RU"/>
              </w:rPr>
              <w:t xml:space="preserve">   </w:t>
            </w:r>
            <w:r w:rsidR="00FB0F31" w:rsidRPr="00E501D1">
              <w:rPr>
                <w:rFonts w:cs="Arial"/>
                <w:b/>
                <w:sz w:val="22"/>
                <w:szCs w:val="22"/>
                <w:lang w:val="ru-RU"/>
              </w:rPr>
              <w:t>г.</w:t>
            </w:r>
          </w:p>
          <w:p w14:paraId="3A05F2C8" w14:textId="77777777" w:rsidR="00302A1C" w:rsidRPr="00E501D1" w:rsidRDefault="00302A1C" w:rsidP="00933D65">
            <w:pPr>
              <w:widowControl w:val="0"/>
              <w:suppressAutoHyphens/>
              <w:spacing w:line="288" w:lineRule="auto"/>
              <w:jc w:val="both"/>
              <w:rPr>
                <w:rFonts w:cs="Arial"/>
                <w:b/>
                <w:sz w:val="22"/>
                <w:szCs w:val="22"/>
                <w:lang w:val="ru-RU"/>
              </w:rPr>
            </w:pPr>
          </w:p>
          <w:p w14:paraId="7B95557D" w14:textId="77777777" w:rsidR="00561FBD" w:rsidRPr="00611AA1" w:rsidRDefault="00561FBD" w:rsidP="00933D65">
            <w:pPr>
              <w:widowControl w:val="0"/>
              <w:suppressAutoHyphens/>
              <w:spacing w:line="288" w:lineRule="auto"/>
              <w:ind w:hanging="17"/>
              <w:jc w:val="both"/>
              <w:rPr>
                <w:rFonts w:cs="Arial"/>
                <w:sz w:val="22"/>
                <w:szCs w:val="22"/>
                <w:u w:val="single"/>
                <w:lang w:val="ru-RU"/>
              </w:rPr>
            </w:pPr>
            <w:r w:rsidRPr="00611AA1">
              <w:rPr>
                <w:rFonts w:cs="Arial"/>
                <w:sz w:val="22"/>
                <w:szCs w:val="22"/>
                <w:u w:val="single"/>
                <w:lang w:val="ru-RU"/>
              </w:rPr>
              <w:t xml:space="preserve">                                                                 </w:t>
            </w:r>
            <w:r w:rsidRPr="00561FBD">
              <w:rPr>
                <w:rFonts w:cs="Arial"/>
                <w:b/>
                <w:sz w:val="22"/>
                <w:szCs w:val="22"/>
                <w:lang w:val="ru-RU"/>
              </w:rPr>
              <w:t xml:space="preserve"> </w:t>
            </w:r>
            <w:r>
              <w:rPr>
                <w:rFonts w:cs="Arial"/>
                <w:b/>
                <w:sz w:val="22"/>
                <w:szCs w:val="22"/>
                <w:lang w:val="ru-RU"/>
              </w:rPr>
              <w:t>,</w:t>
            </w:r>
            <w:r w:rsidRPr="00561FBD">
              <w:rPr>
                <w:rFonts w:cs="Arial"/>
                <w:b/>
                <w:sz w:val="22"/>
                <w:szCs w:val="22"/>
                <w:lang w:val="ru-RU"/>
              </w:rPr>
              <w:t xml:space="preserve"> </w:t>
            </w:r>
            <w:r w:rsidR="00FB0F31" w:rsidRPr="00E501D1">
              <w:rPr>
                <w:rFonts w:cs="Arial"/>
                <w:sz w:val="22"/>
                <w:szCs w:val="22"/>
                <w:lang w:val="ru-RU"/>
              </w:rPr>
              <w:t>именуемый</w:t>
            </w:r>
            <w:r w:rsidR="00302A1C" w:rsidRPr="00E501D1">
              <w:rPr>
                <w:rFonts w:cs="Arial"/>
                <w:sz w:val="22"/>
                <w:szCs w:val="22"/>
                <w:lang w:val="ru-RU"/>
              </w:rPr>
              <w:t xml:space="preserve"> в дальнейшем </w:t>
            </w:r>
            <w:r w:rsidR="00302A1C" w:rsidRPr="00E501D1">
              <w:rPr>
                <w:rFonts w:cs="Arial"/>
                <w:b/>
                <w:sz w:val="22"/>
                <w:szCs w:val="22"/>
                <w:lang w:val="ru-RU"/>
              </w:rPr>
              <w:t>«Продавец»</w:t>
            </w:r>
            <w:r w:rsidR="00302A1C" w:rsidRPr="00E501D1">
              <w:rPr>
                <w:rFonts w:cs="Arial"/>
                <w:sz w:val="22"/>
                <w:szCs w:val="22"/>
                <w:lang w:val="ru-RU"/>
              </w:rPr>
              <w:t>, в лице</w:t>
            </w:r>
            <w:r w:rsidRPr="00611AA1">
              <w:rPr>
                <w:rFonts w:cs="Arial"/>
                <w:sz w:val="22"/>
                <w:szCs w:val="22"/>
                <w:u w:val="single"/>
                <w:lang w:val="ru-RU"/>
              </w:rPr>
              <w:t xml:space="preserve">                                                                                                      </w:t>
            </w:r>
          </w:p>
          <w:p w14:paraId="4C0CBDCF" w14:textId="77777777" w:rsidR="00561FBD" w:rsidRPr="00611AA1" w:rsidRDefault="00561FBD" w:rsidP="00933D65">
            <w:pPr>
              <w:widowControl w:val="0"/>
              <w:suppressAutoHyphens/>
              <w:spacing w:line="288" w:lineRule="auto"/>
              <w:ind w:hanging="17"/>
              <w:jc w:val="both"/>
              <w:rPr>
                <w:rFonts w:cs="Arial"/>
                <w:sz w:val="22"/>
                <w:szCs w:val="22"/>
                <w:u w:val="single"/>
                <w:lang w:val="ru-RU"/>
              </w:rPr>
            </w:pPr>
            <w:r w:rsidRPr="00611AA1">
              <w:rPr>
                <w:rFonts w:cs="Arial"/>
                <w:sz w:val="22"/>
                <w:szCs w:val="22"/>
                <w:u w:val="single"/>
                <w:lang w:val="ru-RU"/>
              </w:rPr>
              <w:t xml:space="preserve">                                                                                                  </w:t>
            </w:r>
            <w:r w:rsidR="00302A1C" w:rsidRPr="00E501D1">
              <w:rPr>
                <w:rFonts w:cs="Arial"/>
                <w:sz w:val="22"/>
                <w:szCs w:val="22"/>
                <w:lang w:val="ru-RU"/>
              </w:rPr>
              <w:t xml:space="preserve">, </w:t>
            </w:r>
            <w:proofErr w:type="gramStart"/>
            <w:r w:rsidR="00302A1C" w:rsidRPr="00E501D1">
              <w:rPr>
                <w:rFonts w:cs="Arial"/>
                <w:sz w:val="22"/>
                <w:szCs w:val="22"/>
                <w:lang w:val="ru-RU"/>
              </w:rPr>
              <w:t>действующего</w:t>
            </w:r>
            <w:proofErr w:type="gramEnd"/>
            <w:r w:rsidR="00302A1C" w:rsidRPr="00E501D1">
              <w:rPr>
                <w:rFonts w:cs="Arial"/>
                <w:sz w:val="22"/>
                <w:szCs w:val="22"/>
                <w:lang w:val="ru-RU"/>
              </w:rPr>
              <w:t xml:space="preserve"> на основании</w:t>
            </w:r>
            <w:r w:rsidR="00302A1C" w:rsidRPr="00611AA1">
              <w:rPr>
                <w:rFonts w:cs="Arial"/>
                <w:sz w:val="22"/>
                <w:szCs w:val="22"/>
                <w:u w:val="single"/>
                <w:lang w:val="ru-RU"/>
              </w:rPr>
              <w:t xml:space="preserve">  </w:t>
            </w:r>
            <w:r w:rsidRPr="00611AA1">
              <w:rPr>
                <w:rFonts w:cs="Arial"/>
                <w:sz w:val="22"/>
                <w:szCs w:val="22"/>
                <w:u w:val="single"/>
                <w:lang w:val="ru-RU"/>
              </w:rPr>
              <w:t xml:space="preserve">                        </w:t>
            </w:r>
          </w:p>
          <w:p w14:paraId="113FA32C" w14:textId="2102F261" w:rsidR="00302A1C" w:rsidRPr="00E501D1" w:rsidRDefault="00561FBD" w:rsidP="00933D65">
            <w:pPr>
              <w:widowControl w:val="0"/>
              <w:suppressAutoHyphens/>
              <w:spacing w:line="288" w:lineRule="auto"/>
              <w:ind w:hanging="17"/>
              <w:jc w:val="both"/>
              <w:rPr>
                <w:rFonts w:cs="Arial"/>
                <w:sz w:val="22"/>
                <w:szCs w:val="22"/>
                <w:lang w:val="ru-RU"/>
              </w:rPr>
            </w:pPr>
            <w:r w:rsidRPr="00611AA1">
              <w:rPr>
                <w:rFonts w:cs="Arial"/>
                <w:sz w:val="22"/>
                <w:szCs w:val="22"/>
                <w:u w:val="single"/>
                <w:lang w:val="ru-RU"/>
              </w:rPr>
              <w:t xml:space="preserve">                                                             </w:t>
            </w:r>
            <w:r w:rsidR="00302A1C" w:rsidRPr="00E501D1">
              <w:rPr>
                <w:rFonts w:cs="Arial"/>
                <w:sz w:val="22"/>
                <w:szCs w:val="22"/>
                <w:lang w:val="ru-RU"/>
              </w:rPr>
              <w:t>, с одной стороны и</w:t>
            </w:r>
            <w:r w:rsidR="005C6FA7" w:rsidRPr="00E501D1">
              <w:rPr>
                <w:rFonts w:cs="Arial"/>
                <w:sz w:val="22"/>
                <w:szCs w:val="22"/>
                <w:lang w:val="ru-RU"/>
              </w:rPr>
              <w:t xml:space="preserve"> </w:t>
            </w:r>
            <w:r w:rsidR="00302A1C" w:rsidRPr="00E501D1">
              <w:rPr>
                <w:rFonts w:cs="Arial"/>
                <w:b/>
                <w:sz w:val="22"/>
                <w:szCs w:val="22"/>
                <w:lang w:val="ru-RU"/>
              </w:rPr>
              <w:t>ОАО «Белсолод» Иваново, Республика Беларусь</w:t>
            </w:r>
            <w:r w:rsidR="00302A1C" w:rsidRPr="00E501D1">
              <w:rPr>
                <w:rFonts w:cs="Arial"/>
                <w:sz w:val="22"/>
                <w:szCs w:val="22"/>
                <w:lang w:val="ru-RU"/>
              </w:rPr>
              <w:t xml:space="preserve">, именуемый в дальнейшем </w:t>
            </w:r>
            <w:r w:rsidR="00302A1C" w:rsidRPr="00E501D1">
              <w:rPr>
                <w:rFonts w:cs="Arial"/>
                <w:b/>
                <w:sz w:val="22"/>
                <w:szCs w:val="22"/>
                <w:lang w:val="ru-RU"/>
              </w:rPr>
              <w:t>«Покупатель»</w:t>
            </w:r>
            <w:r w:rsidR="00302A1C" w:rsidRPr="00E501D1">
              <w:rPr>
                <w:rFonts w:cs="Arial"/>
                <w:sz w:val="22"/>
                <w:szCs w:val="22"/>
                <w:lang w:val="ru-RU"/>
              </w:rPr>
              <w:t xml:space="preserve">, в лице генерального директора </w:t>
            </w:r>
            <w:proofErr w:type="spellStart"/>
            <w:r w:rsidR="00BE06BF">
              <w:rPr>
                <w:rFonts w:cs="Arial"/>
                <w:sz w:val="22"/>
                <w:szCs w:val="22"/>
                <w:lang w:val="ru-RU"/>
              </w:rPr>
              <w:t>Линкевича</w:t>
            </w:r>
            <w:proofErr w:type="spellEnd"/>
            <w:r w:rsidR="00BE06BF">
              <w:rPr>
                <w:rFonts w:cs="Arial"/>
                <w:sz w:val="22"/>
                <w:szCs w:val="22"/>
                <w:lang w:val="ru-RU"/>
              </w:rPr>
              <w:t xml:space="preserve"> Виталия Ивановича</w:t>
            </w:r>
            <w:r w:rsidR="00302A1C" w:rsidRPr="00E501D1">
              <w:rPr>
                <w:rFonts w:cs="Arial"/>
                <w:sz w:val="22"/>
                <w:szCs w:val="22"/>
                <w:lang w:val="ru-RU"/>
              </w:rPr>
              <w:t xml:space="preserve">, действующего на основании Устава, </w:t>
            </w:r>
            <w:r w:rsidR="00302A1C" w:rsidRPr="00E501D1">
              <w:rPr>
                <w:rFonts w:cs="Arial"/>
                <w:sz w:val="22"/>
                <w:szCs w:val="22"/>
              </w:rPr>
              <w:t>c</w:t>
            </w:r>
            <w:r w:rsidR="00302A1C" w:rsidRPr="00E501D1">
              <w:rPr>
                <w:rFonts w:cs="Arial"/>
                <w:sz w:val="22"/>
                <w:szCs w:val="22"/>
                <w:lang w:val="ru-RU"/>
              </w:rPr>
              <w:t xml:space="preserve"> другой стороны, совместно именуемые </w:t>
            </w:r>
            <w:r w:rsidR="00302A1C" w:rsidRPr="00E501D1">
              <w:rPr>
                <w:rFonts w:cs="Arial"/>
                <w:b/>
                <w:sz w:val="22"/>
                <w:szCs w:val="22"/>
                <w:lang w:val="ru-RU"/>
              </w:rPr>
              <w:t>«Сторонами»</w:t>
            </w:r>
            <w:r w:rsidR="00302A1C" w:rsidRPr="00E501D1">
              <w:rPr>
                <w:rFonts w:cs="Arial"/>
                <w:sz w:val="22"/>
                <w:szCs w:val="22"/>
                <w:lang w:val="ru-RU"/>
              </w:rPr>
              <w:t xml:space="preserve">, заключили настоящий </w:t>
            </w:r>
            <w:r w:rsidR="0089707D" w:rsidRPr="00E501D1">
              <w:rPr>
                <w:rFonts w:cs="Arial"/>
                <w:sz w:val="22"/>
                <w:szCs w:val="22"/>
                <w:lang w:val="ru-RU"/>
              </w:rPr>
              <w:t>Договор</w:t>
            </w:r>
            <w:r w:rsidR="00302A1C" w:rsidRPr="00E501D1">
              <w:rPr>
                <w:rFonts w:cs="Arial"/>
                <w:sz w:val="22"/>
                <w:szCs w:val="22"/>
                <w:lang w:val="ru-RU"/>
              </w:rPr>
              <w:t xml:space="preserve"> о нижеследующем:</w:t>
            </w:r>
          </w:p>
          <w:p w14:paraId="51639185" w14:textId="77777777" w:rsidR="00302A1C" w:rsidRPr="00E501D1" w:rsidRDefault="00302A1C" w:rsidP="00933D65">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ind w:hanging="17"/>
              <w:jc w:val="both"/>
              <w:rPr>
                <w:rFonts w:ascii="Arial" w:hAnsi="Arial" w:cs="Arial"/>
                <w:color w:val="auto"/>
                <w:sz w:val="22"/>
                <w:szCs w:val="22"/>
                <w:lang w:val="ru-RU"/>
              </w:rPr>
            </w:pPr>
          </w:p>
          <w:p w14:paraId="73D2808B" w14:textId="6254531F" w:rsidR="00302A1C" w:rsidRPr="00E501D1" w:rsidRDefault="00302A1C" w:rsidP="00933D65">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ind w:hanging="17"/>
              <w:jc w:val="center"/>
              <w:rPr>
                <w:rFonts w:ascii="Arial" w:hAnsi="Arial" w:cs="Arial"/>
                <w:b/>
                <w:color w:val="auto"/>
                <w:sz w:val="22"/>
                <w:szCs w:val="22"/>
                <w:lang w:val="ru-RU"/>
              </w:rPr>
            </w:pPr>
            <w:r w:rsidRPr="00E501D1">
              <w:rPr>
                <w:rFonts w:ascii="Arial" w:hAnsi="Arial" w:cs="Arial"/>
                <w:b/>
                <w:color w:val="auto"/>
                <w:sz w:val="22"/>
                <w:szCs w:val="22"/>
                <w:lang w:val="ru-RU"/>
              </w:rPr>
              <w:t xml:space="preserve">§ 1. Предмет </w:t>
            </w:r>
            <w:r w:rsidR="00C63A47" w:rsidRPr="00E501D1">
              <w:rPr>
                <w:rFonts w:ascii="Arial" w:hAnsi="Arial" w:cs="Arial"/>
                <w:b/>
                <w:color w:val="auto"/>
                <w:sz w:val="22"/>
                <w:szCs w:val="22"/>
                <w:lang w:val="ru-RU"/>
              </w:rPr>
              <w:t>договора</w:t>
            </w:r>
          </w:p>
          <w:p w14:paraId="5137F0CF" w14:textId="0B106841" w:rsidR="00302A1C" w:rsidRPr="00E501D1" w:rsidRDefault="00302A1C" w:rsidP="00A7211B">
            <w:pPr>
              <w:spacing w:line="269" w:lineRule="auto"/>
              <w:jc w:val="both"/>
              <w:rPr>
                <w:rFonts w:cs="Arial"/>
                <w:sz w:val="22"/>
                <w:szCs w:val="22"/>
                <w:lang w:val="ru-RU" w:eastAsia="ru-RU"/>
              </w:rPr>
            </w:pPr>
            <w:r w:rsidRPr="00E501D1">
              <w:rPr>
                <w:sz w:val="22"/>
                <w:szCs w:val="22"/>
                <w:lang w:val="ru-RU"/>
              </w:rPr>
              <w:t>1</w:t>
            </w:r>
            <w:r w:rsidR="00D5767B" w:rsidRPr="00E501D1">
              <w:rPr>
                <w:sz w:val="22"/>
                <w:szCs w:val="22"/>
                <w:lang w:val="ru-RU"/>
              </w:rPr>
              <w:t xml:space="preserve">.1. </w:t>
            </w:r>
            <w:proofErr w:type="gramStart"/>
            <w:r w:rsidR="00D5767B" w:rsidRPr="00E501D1">
              <w:rPr>
                <w:rFonts w:cs="Arial"/>
                <w:sz w:val="22"/>
                <w:szCs w:val="22"/>
                <w:lang w:val="ru-RU" w:eastAsia="ru-RU"/>
              </w:rPr>
              <w:t xml:space="preserve">В соответствии с настоящим </w:t>
            </w:r>
            <w:r w:rsidR="0089707D" w:rsidRPr="00E501D1">
              <w:rPr>
                <w:rFonts w:cs="Arial"/>
                <w:sz w:val="22"/>
                <w:szCs w:val="22"/>
                <w:lang w:val="ru-RU" w:eastAsia="ru-RU"/>
              </w:rPr>
              <w:t>Договор</w:t>
            </w:r>
            <w:r w:rsidRPr="00E501D1">
              <w:rPr>
                <w:rFonts w:cs="Arial"/>
                <w:sz w:val="22"/>
                <w:szCs w:val="22"/>
                <w:lang w:val="ru-RU" w:eastAsia="ru-RU"/>
              </w:rPr>
              <w:t>ом Покупатель покупает, а Продавец продаёт</w:t>
            </w:r>
            <w:r w:rsidR="006544AD" w:rsidRPr="00E501D1">
              <w:rPr>
                <w:rFonts w:cs="Arial"/>
                <w:sz w:val="22"/>
                <w:szCs w:val="22"/>
                <w:lang w:val="ru-RU" w:eastAsia="ru-RU"/>
              </w:rPr>
              <w:t xml:space="preserve"> обор</w:t>
            </w:r>
            <w:r w:rsidR="006544AD" w:rsidRPr="00E501D1">
              <w:rPr>
                <w:rFonts w:cs="Arial"/>
                <w:sz w:val="22"/>
                <w:szCs w:val="22"/>
                <w:lang w:val="ru-RU" w:eastAsia="ru-RU"/>
              </w:rPr>
              <w:t>у</w:t>
            </w:r>
            <w:r w:rsidR="006544AD" w:rsidRPr="00E501D1">
              <w:rPr>
                <w:rFonts w:cs="Arial"/>
                <w:sz w:val="22"/>
                <w:szCs w:val="22"/>
                <w:lang w:val="ru-RU" w:eastAsia="ru-RU"/>
              </w:rPr>
              <w:t>дование</w:t>
            </w:r>
            <w:r w:rsidR="00A7211B">
              <w:rPr>
                <w:rFonts w:cs="Arial"/>
                <w:sz w:val="22"/>
                <w:szCs w:val="22"/>
                <w:lang w:val="ru-RU" w:eastAsia="ru-RU"/>
              </w:rPr>
              <w:t xml:space="preserve">, </w:t>
            </w:r>
            <w:r w:rsidR="006544AD" w:rsidRPr="00E501D1">
              <w:rPr>
                <w:rFonts w:cs="Arial"/>
                <w:sz w:val="22"/>
                <w:szCs w:val="22"/>
                <w:lang w:val="ru-RU" w:eastAsia="ru-RU"/>
              </w:rPr>
              <w:t>указанное в Приложении</w:t>
            </w:r>
            <w:r w:rsidR="006544AD" w:rsidRPr="00E501D1">
              <w:rPr>
                <w:sz w:val="22"/>
                <w:szCs w:val="22"/>
              </w:rPr>
              <w:t xml:space="preserve"> </w:t>
            </w:r>
            <w:r w:rsidR="006544AD" w:rsidRPr="00E501D1">
              <w:rPr>
                <w:rFonts w:cs="Arial"/>
                <w:sz w:val="22"/>
                <w:szCs w:val="22"/>
                <w:lang w:val="ru-RU" w:eastAsia="ru-RU"/>
              </w:rPr>
              <w:t>№1 (далее по тексту – «Оборудование»)</w:t>
            </w:r>
            <w:r w:rsidR="00A7211B">
              <w:rPr>
                <w:rFonts w:cs="Arial"/>
                <w:sz w:val="22"/>
                <w:szCs w:val="22"/>
                <w:lang w:val="ru-RU" w:eastAsia="ru-RU"/>
              </w:rPr>
              <w:t xml:space="preserve">, </w:t>
            </w:r>
            <w:r w:rsidR="006544AD" w:rsidRPr="00E501D1">
              <w:rPr>
                <w:rFonts w:cs="Arial"/>
                <w:sz w:val="22"/>
                <w:szCs w:val="22"/>
                <w:lang w:val="ru-RU" w:eastAsia="ru-RU"/>
              </w:rPr>
              <w:t>в собственность Покупателю</w:t>
            </w:r>
            <w:r w:rsidRPr="00E501D1">
              <w:rPr>
                <w:rFonts w:cs="Arial"/>
                <w:sz w:val="22"/>
                <w:szCs w:val="22"/>
                <w:lang w:val="ru-RU" w:eastAsia="ru-RU"/>
              </w:rPr>
              <w:t xml:space="preserve">, включая </w:t>
            </w:r>
            <w:r w:rsidR="009A760B">
              <w:rPr>
                <w:rFonts w:cs="Arial"/>
                <w:sz w:val="22"/>
                <w:szCs w:val="22"/>
                <w:lang w:val="ru-RU" w:eastAsia="ru-RU"/>
              </w:rPr>
              <w:t xml:space="preserve"> его </w:t>
            </w:r>
            <w:r w:rsidR="009A760B" w:rsidRPr="00A7211B">
              <w:rPr>
                <w:bCs/>
                <w:sz w:val="22"/>
                <w:szCs w:val="22"/>
                <w:lang w:val="x-none" w:eastAsia="x-none"/>
              </w:rPr>
              <w:t xml:space="preserve">шеф-монтаж, пуско-наладочные работы, пуск в эксплуатацию, стоимость расходных и </w:t>
            </w:r>
            <w:proofErr w:type="spellStart"/>
            <w:r w:rsidR="009A760B" w:rsidRPr="00A7211B">
              <w:rPr>
                <w:bCs/>
                <w:sz w:val="22"/>
                <w:szCs w:val="22"/>
                <w:lang w:val="x-none" w:eastAsia="x-none"/>
              </w:rPr>
              <w:t>быстроизнашиваемых</w:t>
            </w:r>
            <w:proofErr w:type="spellEnd"/>
            <w:r w:rsidR="009A760B" w:rsidRPr="00A7211B">
              <w:rPr>
                <w:bCs/>
                <w:sz w:val="22"/>
                <w:szCs w:val="22"/>
                <w:lang w:val="x-none" w:eastAsia="x-none"/>
              </w:rPr>
              <w:t xml:space="preserve"> материалов, необходимых на срок эксплуатации </w:t>
            </w:r>
            <w:proofErr w:type="spellStart"/>
            <w:r w:rsidR="009A760B" w:rsidRPr="00A7211B">
              <w:rPr>
                <w:bCs/>
                <w:sz w:val="22"/>
                <w:szCs w:val="22"/>
                <w:lang w:eastAsia="x-none"/>
              </w:rPr>
              <w:t>оборудования</w:t>
            </w:r>
            <w:proofErr w:type="spellEnd"/>
            <w:r w:rsidR="009A760B" w:rsidRPr="00A7211B">
              <w:rPr>
                <w:bCs/>
                <w:sz w:val="22"/>
                <w:szCs w:val="22"/>
                <w:lang w:val="x-none" w:eastAsia="x-none"/>
              </w:rPr>
              <w:t xml:space="preserve"> на 2 (два) года</w:t>
            </w:r>
            <w:r w:rsidR="009A760B" w:rsidRPr="00E501D1">
              <w:rPr>
                <w:rFonts w:cs="Arial"/>
                <w:sz w:val="22"/>
                <w:szCs w:val="22"/>
                <w:lang w:val="ru-RU" w:eastAsia="ru-RU"/>
              </w:rPr>
              <w:t xml:space="preserve">, </w:t>
            </w:r>
            <w:r w:rsidRPr="00E501D1">
              <w:rPr>
                <w:rFonts w:cs="Arial"/>
                <w:sz w:val="22"/>
                <w:szCs w:val="22"/>
                <w:lang w:val="ru-RU" w:eastAsia="ru-RU"/>
              </w:rPr>
              <w:t>техническую документацию на русском языке на бумажном нос</w:t>
            </w:r>
            <w:r w:rsidRPr="00E501D1">
              <w:rPr>
                <w:rFonts w:cs="Arial"/>
                <w:sz w:val="22"/>
                <w:szCs w:val="22"/>
                <w:lang w:val="ru-RU" w:eastAsia="ru-RU"/>
              </w:rPr>
              <w:t>и</w:t>
            </w:r>
            <w:r w:rsidRPr="00E501D1">
              <w:rPr>
                <w:rFonts w:cs="Arial"/>
                <w:sz w:val="22"/>
                <w:szCs w:val="22"/>
                <w:lang w:val="ru-RU" w:eastAsia="ru-RU"/>
              </w:rPr>
              <w:t>теле</w:t>
            </w:r>
            <w:r w:rsidR="003E7383" w:rsidRPr="00E501D1">
              <w:rPr>
                <w:rFonts w:cs="Arial"/>
                <w:sz w:val="22"/>
                <w:szCs w:val="22"/>
                <w:lang w:val="ru-RU" w:eastAsia="ru-RU"/>
              </w:rPr>
              <w:t xml:space="preserve">, указанную в § </w:t>
            </w:r>
            <w:r w:rsidR="00A7211B" w:rsidRPr="00A7211B">
              <w:rPr>
                <w:rFonts w:cs="Arial"/>
                <w:sz w:val="22"/>
                <w:szCs w:val="22"/>
                <w:lang w:val="ru-RU" w:eastAsia="ru-RU"/>
              </w:rPr>
              <w:t>10</w:t>
            </w:r>
            <w:r w:rsidRPr="00E501D1">
              <w:rPr>
                <w:rFonts w:cs="Arial"/>
                <w:sz w:val="22"/>
                <w:szCs w:val="22"/>
                <w:lang w:val="ru-RU" w:eastAsia="ru-RU"/>
              </w:rPr>
              <w:t>.</w:t>
            </w:r>
            <w:proofErr w:type="gramEnd"/>
          </w:p>
          <w:p w14:paraId="6A1E2404" w14:textId="77777777" w:rsidR="00302A1C" w:rsidRPr="00E501D1" w:rsidRDefault="00302A1C" w:rsidP="009D6127">
            <w:pPr>
              <w:spacing w:line="269" w:lineRule="auto"/>
              <w:rPr>
                <w:rFonts w:cs="Arial"/>
                <w:sz w:val="22"/>
                <w:szCs w:val="22"/>
                <w:lang w:val="ru-RU" w:eastAsia="ru-RU"/>
              </w:rPr>
            </w:pPr>
          </w:p>
          <w:p w14:paraId="2158A018" w14:textId="1A4C920C" w:rsidR="00302A1C" w:rsidRPr="00E501D1" w:rsidRDefault="0017021B" w:rsidP="009D6127">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69" w:lineRule="auto"/>
              <w:ind w:hanging="17"/>
              <w:jc w:val="both"/>
              <w:rPr>
                <w:rFonts w:ascii="Arial" w:hAnsi="Arial" w:cs="Arial"/>
                <w:color w:val="auto"/>
                <w:sz w:val="22"/>
                <w:szCs w:val="22"/>
                <w:lang w:val="ru-RU"/>
              </w:rPr>
            </w:pPr>
            <w:r w:rsidRPr="00E501D1">
              <w:rPr>
                <w:rFonts w:ascii="Arial" w:hAnsi="Arial" w:cs="Arial"/>
                <w:color w:val="auto"/>
                <w:sz w:val="22"/>
                <w:szCs w:val="22"/>
                <w:lang w:val="ru-RU"/>
              </w:rPr>
              <w:t>1.2.</w:t>
            </w:r>
            <w:r w:rsidR="00302A1C" w:rsidRPr="00E501D1">
              <w:rPr>
                <w:rFonts w:ascii="Arial" w:hAnsi="Arial" w:cs="Arial"/>
                <w:color w:val="auto"/>
                <w:sz w:val="22"/>
                <w:szCs w:val="22"/>
                <w:lang w:val="ru-RU"/>
              </w:rPr>
              <w:t xml:space="preserve"> Цель приобретения </w:t>
            </w:r>
            <w:r w:rsidR="00503A49" w:rsidRPr="00E501D1">
              <w:rPr>
                <w:rFonts w:ascii="Arial" w:hAnsi="Arial" w:cs="Arial"/>
                <w:color w:val="auto"/>
                <w:sz w:val="22"/>
                <w:szCs w:val="22"/>
                <w:lang w:val="ru-RU"/>
              </w:rPr>
              <w:t>О</w:t>
            </w:r>
            <w:r w:rsidR="00302A1C" w:rsidRPr="00E501D1">
              <w:rPr>
                <w:rFonts w:ascii="Arial" w:hAnsi="Arial" w:cs="Arial"/>
                <w:color w:val="auto"/>
                <w:sz w:val="22"/>
                <w:szCs w:val="22"/>
                <w:lang w:val="ru-RU"/>
              </w:rPr>
              <w:t>борудования – для собственного потребления и/или производства.</w:t>
            </w:r>
          </w:p>
          <w:p w14:paraId="60028F1C" w14:textId="77777777" w:rsidR="00302A1C" w:rsidRPr="00E501D1" w:rsidRDefault="00302A1C" w:rsidP="009D6127">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69" w:lineRule="auto"/>
              <w:ind w:hanging="17"/>
              <w:jc w:val="both"/>
              <w:rPr>
                <w:rFonts w:ascii="Arial" w:hAnsi="Arial" w:cs="Arial"/>
                <w:color w:val="auto"/>
                <w:sz w:val="22"/>
                <w:szCs w:val="22"/>
                <w:lang w:val="ru-RU"/>
              </w:rPr>
            </w:pPr>
          </w:p>
          <w:p w14:paraId="5BDECB9E" w14:textId="5B2335D1" w:rsidR="00302A1C" w:rsidRPr="00E501D1" w:rsidRDefault="004E2184" w:rsidP="009D6127">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69" w:lineRule="auto"/>
              <w:ind w:hanging="17"/>
              <w:jc w:val="both"/>
              <w:rPr>
                <w:rFonts w:ascii="Arial" w:hAnsi="Arial" w:cs="Arial"/>
                <w:color w:val="auto"/>
                <w:sz w:val="22"/>
                <w:szCs w:val="22"/>
                <w:lang w:val="ru-RU"/>
              </w:rPr>
            </w:pPr>
            <w:r>
              <w:rPr>
                <w:rFonts w:ascii="Arial" w:hAnsi="Arial" w:cs="Arial"/>
                <w:color w:val="auto"/>
                <w:sz w:val="22"/>
                <w:szCs w:val="22"/>
                <w:lang w:val="ru-RU"/>
              </w:rPr>
              <w:t>1.3</w:t>
            </w:r>
            <w:r w:rsidR="00302A1C" w:rsidRPr="00E501D1">
              <w:rPr>
                <w:rFonts w:ascii="Arial" w:hAnsi="Arial" w:cs="Arial"/>
                <w:color w:val="auto"/>
                <w:sz w:val="22"/>
                <w:szCs w:val="22"/>
                <w:lang w:val="ru-RU"/>
              </w:rPr>
              <w:t xml:space="preserve">. Настоящий </w:t>
            </w:r>
            <w:r w:rsidR="00503A49" w:rsidRPr="00E501D1">
              <w:rPr>
                <w:rFonts w:ascii="Arial" w:hAnsi="Arial" w:cs="Arial"/>
                <w:color w:val="auto"/>
                <w:sz w:val="22"/>
                <w:szCs w:val="22"/>
                <w:lang w:val="ru-RU"/>
              </w:rPr>
              <w:t>Д</w:t>
            </w:r>
            <w:r w:rsidR="0089707D" w:rsidRPr="00E501D1">
              <w:rPr>
                <w:rFonts w:ascii="Arial" w:hAnsi="Arial" w:cs="Arial"/>
                <w:color w:val="auto"/>
                <w:sz w:val="22"/>
                <w:szCs w:val="22"/>
                <w:lang w:val="ru-RU"/>
              </w:rPr>
              <w:t>оговор</w:t>
            </w:r>
            <w:r w:rsidR="00302A1C" w:rsidRPr="00E501D1">
              <w:rPr>
                <w:rFonts w:ascii="Arial" w:hAnsi="Arial" w:cs="Arial"/>
                <w:color w:val="auto"/>
                <w:sz w:val="22"/>
                <w:szCs w:val="22"/>
                <w:lang w:val="ru-RU"/>
              </w:rPr>
              <w:t xml:space="preserve"> заключается с Продавцом по результатам проведенно</w:t>
            </w:r>
            <w:r w:rsidR="002A309A">
              <w:rPr>
                <w:rFonts w:ascii="Arial" w:hAnsi="Arial" w:cs="Arial"/>
                <w:color w:val="auto"/>
                <w:sz w:val="22"/>
                <w:szCs w:val="22"/>
                <w:lang w:val="ru-RU"/>
              </w:rPr>
              <w:t>го</w:t>
            </w:r>
            <w:r w:rsidR="00302A1C" w:rsidRPr="00E501D1">
              <w:rPr>
                <w:rFonts w:ascii="Arial" w:hAnsi="Arial" w:cs="Arial"/>
                <w:color w:val="auto"/>
                <w:sz w:val="22"/>
                <w:szCs w:val="22"/>
                <w:lang w:val="ru-RU"/>
              </w:rPr>
              <w:t xml:space="preserve"> </w:t>
            </w:r>
            <w:r w:rsidR="002A309A">
              <w:rPr>
                <w:rFonts w:ascii="Arial" w:hAnsi="Arial" w:cs="Arial"/>
                <w:color w:val="auto"/>
                <w:sz w:val="22"/>
                <w:szCs w:val="22"/>
                <w:lang w:val="ru-RU"/>
              </w:rPr>
              <w:t>открытого конкурса</w:t>
            </w:r>
            <w:r w:rsidR="00DE3AF9" w:rsidRPr="00E501D1">
              <w:rPr>
                <w:rFonts w:ascii="Arial" w:hAnsi="Arial" w:cs="Arial"/>
                <w:color w:val="auto"/>
                <w:sz w:val="22"/>
                <w:szCs w:val="22"/>
                <w:lang w:val="ru-RU"/>
              </w:rPr>
              <w:t xml:space="preserve"> №</w:t>
            </w:r>
            <w:r w:rsidR="00503A49" w:rsidRPr="00E501D1">
              <w:rPr>
                <w:rFonts w:ascii="Arial" w:hAnsi="Arial" w:cs="Arial"/>
                <w:color w:val="auto"/>
                <w:sz w:val="22"/>
                <w:szCs w:val="22"/>
                <w:lang w:val="ru-RU"/>
              </w:rPr>
              <w:t xml:space="preserve"> </w:t>
            </w:r>
            <w:r w:rsidR="00BE06BF">
              <w:rPr>
                <w:rFonts w:ascii="Arial" w:hAnsi="Arial" w:cs="Arial"/>
                <w:color w:val="auto"/>
                <w:sz w:val="22"/>
                <w:szCs w:val="22"/>
                <w:lang w:val="ru-RU"/>
              </w:rPr>
              <w:t>202</w:t>
            </w:r>
            <w:r w:rsidR="00FD7E8B">
              <w:rPr>
                <w:rFonts w:ascii="Arial" w:hAnsi="Arial" w:cs="Arial"/>
                <w:color w:val="auto"/>
                <w:sz w:val="22"/>
                <w:szCs w:val="22"/>
                <w:lang w:val="ru-RU"/>
              </w:rPr>
              <w:t>6</w:t>
            </w:r>
            <w:r w:rsidR="00DE3AF9" w:rsidRPr="00E501D1">
              <w:rPr>
                <w:rFonts w:ascii="Arial" w:hAnsi="Arial" w:cs="Arial"/>
                <w:color w:val="auto"/>
                <w:sz w:val="22"/>
                <w:szCs w:val="22"/>
                <w:lang w:val="ru-RU"/>
              </w:rPr>
              <w:t>-</w:t>
            </w:r>
            <w:r w:rsidR="007D418F">
              <w:rPr>
                <w:rFonts w:ascii="Arial" w:hAnsi="Arial" w:cs="Arial"/>
                <w:color w:val="auto"/>
                <w:sz w:val="22"/>
                <w:szCs w:val="22"/>
                <w:lang w:val="ru-RU"/>
              </w:rPr>
              <w:t xml:space="preserve">  </w:t>
            </w:r>
            <w:r w:rsidR="002A309A">
              <w:rPr>
                <w:rFonts w:ascii="Arial" w:hAnsi="Arial" w:cs="Arial"/>
                <w:color w:val="auto"/>
                <w:sz w:val="22"/>
                <w:szCs w:val="22"/>
                <w:lang w:val="ru-RU"/>
              </w:rPr>
              <w:t xml:space="preserve">              </w:t>
            </w:r>
            <w:r w:rsidR="007D418F">
              <w:rPr>
                <w:rFonts w:ascii="Arial" w:hAnsi="Arial" w:cs="Arial"/>
                <w:color w:val="auto"/>
                <w:sz w:val="22"/>
                <w:szCs w:val="22"/>
                <w:lang w:val="ru-RU"/>
              </w:rPr>
              <w:t xml:space="preserve"> </w:t>
            </w:r>
            <w:r w:rsidR="00D5767B" w:rsidRPr="00E501D1">
              <w:rPr>
                <w:rFonts w:ascii="Arial" w:hAnsi="Arial" w:cs="Arial"/>
                <w:color w:val="auto"/>
                <w:sz w:val="22"/>
                <w:szCs w:val="22"/>
                <w:lang w:val="ru-RU"/>
              </w:rPr>
              <w:t>,</w:t>
            </w:r>
            <w:r w:rsidR="00302A1C" w:rsidRPr="00E501D1">
              <w:rPr>
                <w:rFonts w:ascii="Arial" w:hAnsi="Arial" w:cs="Arial"/>
                <w:color w:val="auto"/>
                <w:sz w:val="22"/>
                <w:szCs w:val="22"/>
                <w:lang w:val="ru-RU"/>
              </w:rPr>
              <w:t xml:space="preserve"> и не ухудшает условия, п</w:t>
            </w:r>
            <w:r w:rsidR="00CE70AA" w:rsidRPr="00E501D1">
              <w:rPr>
                <w:rFonts w:ascii="Arial" w:hAnsi="Arial" w:cs="Arial"/>
                <w:color w:val="auto"/>
                <w:sz w:val="22"/>
                <w:szCs w:val="22"/>
                <w:lang w:val="ru-RU"/>
              </w:rPr>
              <w:t xml:space="preserve">редложенные Продавцом </w:t>
            </w:r>
            <w:r w:rsidR="00503A49" w:rsidRPr="00E501D1">
              <w:rPr>
                <w:rFonts w:ascii="Arial" w:hAnsi="Arial" w:cs="Arial"/>
                <w:color w:val="auto"/>
                <w:sz w:val="22"/>
                <w:szCs w:val="22"/>
                <w:lang w:val="ru-RU"/>
              </w:rPr>
              <w:t>в</w:t>
            </w:r>
            <w:r w:rsidR="00CE70AA" w:rsidRPr="00E501D1">
              <w:rPr>
                <w:rFonts w:ascii="Arial" w:hAnsi="Arial" w:cs="Arial"/>
                <w:color w:val="auto"/>
                <w:sz w:val="22"/>
                <w:szCs w:val="22"/>
                <w:lang w:val="ru-RU"/>
              </w:rPr>
              <w:t xml:space="preserve"> процедур</w:t>
            </w:r>
            <w:r w:rsidR="00503A49" w:rsidRPr="00E501D1">
              <w:rPr>
                <w:rFonts w:ascii="Arial" w:hAnsi="Arial" w:cs="Arial"/>
                <w:color w:val="auto"/>
                <w:sz w:val="22"/>
                <w:szCs w:val="22"/>
                <w:lang w:val="ru-RU"/>
              </w:rPr>
              <w:t>е</w:t>
            </w:r>
            <w:r w:rsidR="00CE70AA" w:rsidRPr="00E501D1">
              <w:rPr>
                <w:rFonts w:ascii="Arial" w:hAnsi="Arial" w:cs="Arial"/>
                <w:color w:val="auto"/>
                <w:sz w:val="22"/>
                <w:szCs w:val="22"/>
                <w:lang w:val="ru-RU"/>
              </w:rPr>
              <w:t xml:space="preserve"> </w:t>
            </w:r>
            <w:r w:rsidR="00FD7E8B">
              <w:rPr>
                <w:rFonts w:ascii="Arial" w:hAnsi="Arial" w:cs="Arial"/>
                <w:color w:val="auto"/>
                <w:sz w:val="22"/>
                <w:szCs w:val="22"/>
                <w:lang w:val="ru-RU"/>
              </w:rPr>
              <w:t>открытого конкурса</w:t>
            </w:r>
            <w:r w:rsidR="00CE70AA" w:rsidRPr="00E501D1">
              <w:rPr>
                <w:rFonts w:ascii="Arial" w:hAnsi="Arial" w:cs="Arial"/>
                <w:color w:val="auto"/>
                <w:sz w:val="22"/>
                <w:szCs w:val="22"/>
                <w:lang w:val="ru-RU"/>
              </w:rPr>
              <w:t>.</w:t>
            </w:r>
          </w:p>
          <w:p w14:paraId="0D366171" w14:textId="77777777" w:rsidR="00302A1C" w:rsidRPr="00E501D1" w:rsidRDefault="00302A1C" w:rsidP="009D6127">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69" w:lineRule="auto"/>
              <w:ind w:hanging="17"/>
              <w:jc w:val="both"/>
              <w:rPr>
                <w:rFonts w:ascii="Arial" w:hAnsi="Arial" w:cs="Arial"/>
                <w:color w:val="auto"/>
                <w:sz w:val="22"/>
                <w:szCs w:val="22"/>
                <w:lang w:val="ru-RU"/>
              </w:rPr>
            </w:pPr>
          </w:p>
          <w:p w14:paraId="7A44D4E2" w14:textId="771A44B5" w:rsidR="00302A1C" w:rsidRPr="00E501D1" w:rsidRDefault="004E2184" w:rsidP="009D6127">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69" w:lineRule="auto"/>
              <w:ind w:hanging="17"/>
              <w:jc w:val="both"/>
              <w:rPr>
                <w:rFonts w:ascii="Arial" w:hAnsi="Arial" w:cs="Arial"/>
                <w:color w:val="auto"/>
                <w:sz w:val="22"/>
                <w:szCs w:val="22"/>
                <w:lang w:val="ru-RU"/>
              </w:rPr>
            </w:pPr>
            <w:r>
              <w:rPr>
                <w:rFonts w:ascii="Arial" w:hAnsi="Arial" w:cs="Arial"/>
                <w:color w:val="auto"/>
                <w:sz w:val="22"/>
                <w:szCs w:val="22"/>
                <w:lang w:val="ru-RU"/>
              </w:rPr>
              <w:t>1.4</w:t>
            </w:r>
            <w:r w:rsidR="00302A1C" w:rsidRPr="00E501D1">
              <w:rPr>
                <w:rFonts w:ascii="Arial" w:hAnsi="Arial" w:cs="Arial"/>
                <w:color w:val="auto"/>
                <w:sz w:val="22"/>
                <w:szCs w:val="22"/>
                <w:lang w:val="ru-RU"/>
              </w:rPr>
              <w:t xml:space="preserve">. Срок поставки </w:t>
            </w:r>
            <w:r w:rsidR="00503A49" w:rsidRPr="00E501D1">
              <w:rPr>
                <w:rFonts w:ascii="Arial" w:hAnsi="Arial" w:cs="Arial"/>
                <w:color w:val="auto"/>
                <w:sz w:val="22"/>
                <w:szCs w:val="22"/>
                <w:lang w:val="ru-RU"/>
              </w:rPr>
              <w:t>О</w:t>
            </w:r>
            <w:r w:rsidR="00932A04">
              <w:rPr>
                <w:rFonts w:ascii="Arial" w:hAnsi="Arial" w:cs="Arial"/>
                <w:color w:val="auto"/>
                <w:sz w:val="22"/>
                <w:szCs w:val="22"/>
                <w:lang w:val="ru-RU"/>
              </w:rPr>
              <w:t>борудования</w:t>
            </w:r>
            <w:r w:rsidR="00302A1C" w:rsidRPr="00E501D1">
              <w:rPr>
                <w:rFonts w:ascii="Arial" w:hAnsi="Arial" w:cs="Arial"/>
                <w:color w:val="auto"/>
                <w:sz w:val="22"/>
                <w:szCs w:val="22"/>
                <w:lang w:val="cs-CZ"/>
              </w:rPr>
              <w:t>,</w:t>
            </w:r>
            <w:r w:rsidR="00302A1C" w:rsidRPr="00E501D1">
              <w:rPr>
                <w:rFonts w:ascii="Arial" w:hAnsi="Arial" w:cs="Arial"/>
                <w:color w:val="auto"/>
                <w:sz w:val="22"/>
                <w:szCs w:val="22"/>
                <w:lang w:val="ru-RU"/>
              </w:rPr>
              <w:t xml:space="preserve"> изготовление и доставку составляет </w:t>
            </w:r>
            <w:r w:rsidR="002A309A" w:rsidRPr="002A309A">
              <w:rPr>
                <w:rFonts w:ascii="Arial" w:hAnsi="Arial" w:cs="Arial"/>
                <w:color w:val="auto"/>
                <w:sz w:val="22"/>
                <w:szCs w:val="22"/>
                <w:u w:val="single"/>
                <w:lang w:val="ru-RU"/>
              </w:rPr>
              <w:t xml:space="preserve">                   </w:t>
            </w:r>
            <w:r w:rsidR="009037EA" w:rsidRPr="00E501D1">
              <w:rPr>
                <w:rFonts w:ascii="Arial" w:hAnsi="Arial" w:cs="Arial"/>
                <w:color w:val="auto"/>
                <w:sz w:val="22"/>
                <w:szCs w:val="22"/>
                <w:lang w:val="ru-RU"/>
              </w:rPr>
              <w:t xml:space="preserve"> </w:t>
            </w:r>
            <w:r w:rsidR="00302A1C" w:rsidRPr="00E501D1">
              <w:rPr>
                <w:rFonts w:ascii="Arial" w:hAnsi="Arial" w:cs="Arial"/>
                <w:color w:val="auto"/>
                <w:sz w:val="22"/>
                <w:szCs w:val="22"/>
                <w:lang w:val="ru-RU"/>
              </w:rPr>
              <w:t xml:space="preserve">календарных дней с момента </w:t>
            </w:r>
            <w:r w:rsidR="00503A49" w:rsidRPr="00E501D1">
              <w:rPr>
                <w:rFonts w:ascii="Arial" w:hAnsi="Arial" w:cs="Arial"/>
                <w:color w:val="auto"/>
                <w:sz w:val="22"/>
                <w:szCs w:val="22"/>
                <w:lang w:val="ru-RU"/>
              </w:rPr>
              <w:t>зачисления</w:t>
            </w:r>
            <w:r w:rsidR="00302A1C" w:rsidRPr="00E501D1">
              <w:rPr>
                <w:rFonts w:ascii="Arial" w:hAnsi="Arial" w:cs="Arial"/>
                <w:color w:val="auto"/>
                <w:sz w:val="22"/>
                <w:szCs w:val="22"/>
                <w:lang w:val="ru-RU"/>
              </w:rPr>
              <w:t xml:space="preserve"> </w:t>
            </w:r>
            <w:r w:rsidR="00CE70AA" w:rsidRPr="00E501D1">
              <w:rPr>
                <w:rFonts w:ascii="Arial" w:hAnsi="Arial" w:cs="Arial"/>
                <w:color w:val="auto"/>
                <w:sz w:val="22"/>
                <w:szCs w:val="22"/>
                <w:lang w:val="ru-RU"/>
              </w:rPr>
              <w:t xml:space="preserve">первого авансового платежа </w:t>
            </w:r>
            <w:r w:rsidR="00503A49" w:rsidRPr="00E501D1">
              <w:rPr>
                <w:rFonts w:ascii="Arial" w:hAnsi="Arial" w:cs="Arial"/>
                <w:color w:val="auto"/>
                <w:sz w:val="22"/>
                <w:szCs w:val="22"/>
                <w:lang w:val="ru-RU"/>
              </w:rPr>
              <w:t xml:space="preserve">на расчётный счёт Продавца </w:t>
            </w:r>
            <w:r w:rsidR="00CE70AA" w:rsidRPr="00E501D1">
              <w:rPr>
                <w:rFonts w:ascii="Arial" w:hAnsi="Arial" w:cs="Arial"/>
                <w:color w:val="auto"/>
                <w:sz w:val="22"/>
                <w:szCs w:val="22"/>
                <w:lang w:val="ru-RU"/>
              </w:rPr>
              <w:t>согл</w:t>
            </w:r>
            <w:r w:rsidR="008A68DC" w:rsidRPr="00E501D1">
              <w:rPr>
                <w:rFonts w:ascii="Arial" w:hAnsi="Arial" w:cs="Arial"/>
                <w:color w:val="auto"/>
                <w:sz w:val="22"/>
                <w:szCs w:val="22"/>
                <w:lang w:val="ru-RU"/>
              </w:rPr>
              <w:t>асно</w:t>
            </w:r>
            <w:r w:rsidR="00CE70AA" w:rsidRPr="00E501D1">
              <w:rPr>
                <w:rFonts w:ascii="Arial" w:hAnsi="Arial" w:cs="Arial"/>
                <w:color w:val="auto"/>
                <w:sz w:val="22"/>
                <w:szCs w:val="22"/>
                <w:lang w:val="ru-RU"/>
              </w:rPr>
              <w:t xml:space="preserve"> п. 3.4.</w:t>
            </w:r>
            <w:r w:rsidR="00302A1C" w:rsidRPr="00E501D1">
              <w:rPr>
                <w:rFonts w:ascii="Arial" w:hAnsi="Arial" w:cs="Arial"/>
                <w:color w:val="auto"/>
                <w:sz w:val="22"/>
                <w:szCs w:val="22"/>
                <w:lang w:val="ru-RU"/>
              </w:rPr>
              <w:t xml:space="preserve"> </w:t>
            </w:r>
          </w:p>
          <w:p w14:paraId="3DA7E214" w14:textId="77777777" w:rsidR="00302A1C" w:rsidRPr="00E501D1" w:rsidRDefault="00302A1C" w:rsidP="009D6127">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69" w:lineRule="auto"/>
              <w:jc w:val="both"/>
              <w:rPr>
                <w:rFonts w:ascii="Arial" w:hAnsi="Arial" w:cs="Arial"/>
                <w:color w:val="auto"/>
                <w:sz w:val="22"/>
                <w:szCs w:val="22"/>
                <w:lang w:val="ru-RU"/>
              </w:rPr>
            </w:pPr>
          </w:p>
          <w:p w14:paraId="6C98FC65" w14:textId="0798D3C9" w:rsidR="00302A1C" w:rsidRPr="00E501D1" w:rsidRDefault="004E2184" w:rsidP="009D6127">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69" w:lineRule="auto"/>
              <w:ind w:hanging="17"/>
              <w:jc w:val="both"/>
              <w:rPr>
                <w:rFonts w:ascii="Arial" w:hAnsi="Arial" w:cs="Arial"/>
                <w:b/>
                <w:color w:val="auto"/>
                <w:sz w:val="22"/>
                <w:szCs w:val="22"/>
                <w:lang w:val="ru-RU"/>
              </w:rPr>
            </w:pPr>
            <w:r>
              <w:rPr>
                <w:rFonts w:ascii="Arial" w:hAnsi="Arial" w:cs="Arial"/>
                <w:color w:val="auto"/>
                <w:sz w:val="22"/>
                <w:szCs w:val="22"/>
                <w:lang w:val="ru-RU"/>
              </w:rPr>
              <w:t>1.5</w:t>
            </w:r>
            <w:r w:rsidR="00302A1C" w:rsidRPr="00E501D1">
              <w:rPr>
                <w:rFonts w:ascii="Arial" w:hAnsi="Arial" w:cs="Arial"/>
                <w:color w:val="auto"/>
                <w:sz w:val="22"/>
                <w:szCs w:val="22"/>
                <w:lang w:val="ru-RU"/>
              </w:rPr>
              <w:t xml:space="preserve">. Производитель </w:t>
            </w:r>
            <w:r w:rsidR="00345400" w:rsidRPr="00E501D1">
              <w:rPr>
                <w:rFonts w:ascii="Arial" w:hAnsi="Arial" w:cs="Arial"/>
                <w:color w:val="auto"/>
                <w:sz w:val="22"/>
                <w:szCs w:val="22"/>
                <w:lang w:val="ru-RU"/>
              </w:rPr>
              <w:t>Оборудования</w:t>
            </w:r>
            <w:r w:rsidR="00302A1C" w:rsidRPr="00E501D1">
              <w:rPr>
                <w:rFonts w:ascii="Arial" w:hAnsi="Arial" w:cs="Arial"/>
                <w:color w:val="auto"/>
                <w:sz w:val="22"/>
                <w:szCs w:val="22"/>
                <w:lang w:val="ru-RU"/>
              </w:rPr>
              <w:t xml:space="preserve"> –</w:t>
            </w:r>
            <w:proofErr w:type="gramStart"/>
            <w:r w:rsidR="00561FBD" w:rsidRPr="00611AA1">
              <w:rPr>
                <w:rFonts w:ascii="Arial" w:hAnsi="Arial" w:cs="Arial"/>
                <w:color w:val="auto"/>
                <w:sz w:val="22"/>
                <w:szCs w:val="22"/>
                <w:u w:val="single"/>
                <w:lang w:val="ru-RU"/>
              </w:rPr>
              <w:t xml:space="preserve">                                                                     </w:t>
            </w:r>
            <w:r w:rsidR="0017021B" w:rsidRPr="00611AA1">
              <w:rPr>
                <w:rFonts w:ascii="Arial" w:hAnsi="Arial" w:cs="Arial"/>
                <w:color w:val="auto"/>
                <w:sz w:val="22"/>
                <w:szCs w:val="22"/>
                <w:u w:val="single"/>
                <w:lang w:val="ru-RU"/>
              </w:rPr>
              <w:t>.</w:t>
            </w:r>
            <w:proofErr w:type="gramEnd"/>
          </w:p>
          <w:p w14:paraId="44179472" w14:textId="77777777" w:rsidR="003E7383" w:rsidRPr="00E501D1" w:rsidRDefault="003E7383" w:rsidP="009D6127">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69" w:lineRule="auto"/>
              <w:ind w:hanging="17"/>
              <w:jc w:val="both"/>
              <w:rPr>
                <w:rFonts w:ascii="Arial" w:hAnsi="Arial" w:cs="Arial"/>
                <w:color w:val="auto"/>
                <w:sz w:val="22"/>
                <w:szCs w:val="22"/>
                <w:lang w:val="ru-RU"/>
              </w:rPr>
            </w:pPr>
          </w:p>
          <w:p w14:paraId="59C36999" w14:textId="0585E8AC" w:rsidR="00926C5E" w:rsidRPr="00611AA1" w:rsidRDefault="004E2184" w:rsidP="009D6127">
            <w:pPr>
              <w:suppressAutoHyphens/>
              <w:spacing w:line="269" w:lineRule="auto"/>
              <w:jc w:val="both"/>
              <w:rPr>
                <w:rFonts w:cs="Arial"/>
                <w:b/>
                <w:sz w:val="22"/>
                <w:szCs w:val="22"/>
                <w:u w:val="single"/>
                <w:lang w:val="ru-RU"/>
              </w:rPr>
            </w:pPr>
            <w:r>
              <w:rPr>
                <w:rFonts w:cs="Arial"/>
                <w:sz w:val="22"/>
                <w:szCs w:val="22"/>
              </w:rPr>
              <w:t>1.</w:t>
            </w:r>
            <w:r>
              <w:rPr>
                <w:rFonts w:cs="Arial"/>
                <w:sz w:val="22"/>
                <w:szCs w:val="22"/>
                <w:lang w:val="ru-RU"/>
              </w:rPr>
              <w:t>6</w:t>
            </w:r>
            <w:r w:rsidR="00302A1C" w:rsidRPr="00E501D1">
              <w:rPr>
                <w:rFonts w:cs="Arial"/>
                <w:sz w:val="22"/>
                <w:szCs w:val="22"/>
              </w:rPr>
              <w:t xml:space="preserve">. </w:t>
            </w:r>
            <w:r w:rsidR="00D5767B" w:rsidRPr="00E501D1">
              <w:rPr>
                <w:rFonts w:cs="Arial"/>
                <w:sz w:val="22"/>
                <w:szCs w:val="22"/>
                <w:lang w:val="ru-RU"/>
              </w:rPr>
              <w:t>Страна происхождения товара</w:t>
            </w:r>
            <w:r w:rsidR="00302A1C" w:rsidRPr="00E501D1">
              <w:rPr>
                <w:rFonts w:cs="Arial"/>
                <w:sz w:val="22"/>
                <w:szCs w:val="22"/>
              </w:rPr>
              <w:t xml:space="preserve"> </w:t>
            </w:r>
            <w:r w:rsidR="00926C5E" w:rsidRPr="00E501D1">
              <w:rPr>
                <w:rFonts w:cs="Arial"/>
                <w:sz w:val="22"/>
                <w:szCs w:val="22"/>
              </w:rPr>
              <w:t>–</w:t>
            </w:r>
            <w:r w:rsidR="00926C5E" w:rsidRPr="00611AA1">
              <w:rPr>
                <w:rFonts w:cs="Arial"/>
                <w:sz w:val="22"/>
                <w:szCs w:val="22"/>
                <w:u w:val="single"/>
                <w:lang w:val="ru-RU"/>
              </w:rPr>
              <w:t xml:space="preserve"> </w:t>
            </w:r>
            <w:r w:rsidR="00611AA1" w:rsidRPr="00611AA1">
              <w:rPr>
                <w:rFonts w:cs="Arial"/>
                <w:sz w:val="22"/>
                <w:szCs w:val="22"/>
                <w:u w:val="single"/>
                <w:lang w:val="ru-RU"/>
              </w:rPr>
              <w:t xml:space="preserve">                                                                    .</w:t>
            </w:r>
          </w:p>
          <w:p w14:paraId="2A003FB9" w14:textId="77777777" w:rsidR="00274E50" w:rsidRPr="00E501D1" w:rsidRDefault="00274E50" w:rsidP="009D6127">
            <w:pPr>
              <w:suppressAutoHyphens/>
              <w:spacing w:line="269" w:lineRule="auto"/>
              <w:jc w:val="both"/>
              <w:rPr>
                <w:rFonts w:cs="Arial"/>
                <w:b/>
                <w:sz w:val="22"/>
                <w:szCs w:val="22"/>
                <w:lang w:val="ru-RU"/>
              </w:rPr>
            </w:pPr>
          </w:p>
          <w:p w14:paraId="4113279E" w14:textId="36B6DCA6" w:rsidR="00302A1C" w:rsidRPr="00E501D1" w:rsidRDefault="004E2184" w:rsidP="00611AA1">
            <w:pPr>
              <w:spacing w:line="269" w:lineRule="auto"/>
              <w:rPr>
                <w:sz w:val="22"/>
                <w:szCs w:val="22"/>
                <w:lang w:val="ru-RU"/>
              </w:rPr>
            </w:pPr>
            <w:r>
              <w:rPr>
                <w:sz w:val="22"/>
                <w:szCs w:val="22"/>
                <w:lang w:val="ru-RU"/>
              </w:rPr>
              <w:t>1.7</w:t>
            </w:r>
            <w:r w:rsidR="009D6127" w:rsidRPr="00E501D1">
              <w:rPr>
                <w:sz w:val="22"/>
                <w:szCs w:val="22"/>
                <w:lang w:val="ru-RU"/>
              </w:rPr>
              <w:t>. Валюта настоящего Договора –</w:t>
            </w:r>
            <w:proofErr w:type="gramStart"/>
            <w:r w:rsidR="009D6127" w:rsidRPr="00E501D1">
              <w:rPr>
                <w:sz w:val="22"/>
                <w:szCs w:val="22"/>
                <w:lang w:val="ru-RU"/>
              </w:rPr>
              <w:t xml:space="preserve"> </w:t>
            </w:r>
            <w:r w:rsidR="00611AA1" w:rsidRPr="00611AA1">
              <w:rPr>
                <w:sz w:val="22"/>
                <w:szCs w:val="22"/>
                <w:u w:val="single"/>
                <w:lang w:val="ru-RU"/>
              </w:rPr>
              <w:t xml:space="preserve">                                                                      </w:t>
            </w:r>
            <w:r w:rsidR="00611AA1">
              <w:rPr>
                <w:sz w:val="22"/>
                <w:szCs w:val="22"/>
                <w:lang w:val="ru-RU"/>
              </w:rPr>
              <w:t>.</w:t>
            </w:r>
            <w:proofErr w:type="gramEnd"/>
          </w:p>
        </w:tc>
      </w:tr>
      <w:tr w:rsidR="00637F5E" w:rsidRPr="00E501D1" w14:paraId="3A95DF76" w14:textId="77777777" w:rsidTr="000B5DB7">
        <w:trPr>
          <w:trHeight w:val="1162"/>
        </w:trPr>
        <w:tc>
          <w:tcPr>
            <w:tcW w:w="10440" w:type="dxa"/>
          </w:tcPr>
          <w:p w14:paraId="220CFE18" w14:textId="77777777" w:rsidR="005738D4" w:rsidRPr="004E2184" w:rsidRDefault="005738D4" w:rsidP="00933D65">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ascii="Arial" w:hAnsi="Arial" w:cs="Arial"/>
                <w:b/>
                <w:color w:val="auto"/>
                <w:sz w:val="22"/>
                <w:szCs w:val="22"/>
                <w:lang w:val="de-DE"/>
              </w:rPr>
            </w:pPr>
          </w:p>
          <w:p w14:paraId="089E77C7" w14:textId="07A00C85" w:rsidR="00D5767B" w:rsidRPr="00E501D1" w:rsidRDefault="00302A1C" w:rsidP="00933D65">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ascii="Arial" w:hAnsi="Arial" w:cs="Arial"/>
                <w:b/>
                <w:color w:val="auto"/>
                <w:sz w:val="22"/>
                <w:szCs w:val="22"/>
                <w:lang w:val="ru-RU"/>
              </w:rPr>
            </w:pPr>
            <w:r w:rsidRPr="00E501D1">
              <w:rPr>
                <w:rFonts w:ascii="Arial" w:hAnsi="Arial" w:cs="Arial"/>
                <w:b/>
                <w:color w:val="auto"/>
                <w:sz w:val="22"/>
                <w:szCs w:val="22"/>
                <w:lang w:val="ru-RU"/>
              </w:rPr>
              <w:t xml:space="preserve">§ 2. Качество </w:t>
            </w:r>
            <w:r w:rsidR="00503A49" w:rsidRPr="00E501D1">
              <w:rPr>
                <w:rFonts w:ascii="Arial" w:hAnsi="Arial" w:cs="Arial"/>
                <w:b/>
                <w:color w:val="auto"/>
                <w:sz w:val="22"/>
                <w:szCs w:val="22"/>
                <w:lang w:val="ru-RU"/>
              </w:rPr>
              <w:t>Оборудования</w:t>
            </w:r>
          </w:p>
          <w:p w14:paraId="222F320E" w14:textId="77777777" w:rsidR="005738D4" w:rsidRPr="00E501D1" w:rsidRDefault="005738D4" w:rsidP="00933D65">
            <w:pPr>
              <w:pStyle w:val="Text"/>
              <w:widowControl w:val="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ascii="Arial" w:hAnsi="Arial" w:cs="Arial"/>
                <w:b/>
                <w:color w:val="auto"/>
                <w:sz w:val="22"/>
                <w:szCs w:val="22"/>
                <w:lang w:val="ru-RU"/>
              </w:rPr>
            </w:pPr>
          </w:p>
          <w:p w14:paraId="4265BBE6" w14:textId="5009BE6D" w:rsidR="00C4159A" w:rsidRDefault="00302A1C" w:rsidP="00933D65">
            <w:pPr>
              <w:pStyle w:val="Text"/>
              <w:widowControl w:val="0"/>
              <w:numPr>
                <w:ilvl w:val="1"/>
                <w:numId w:val="1"/>
              </w:numPr>
              <w:tabs>
                <w:tab w:val="num" w:pos="-8"/>
                <w:tab w:val="left" w:pos="275"/>
                <w:tab w:val="left" w:pos="4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ind w:left="0" w:hanging="8"/>
              <w:jc w:val="both"/>
              <w:rPr>
                <w:rFonts w:ascii="Arial" w:hAnsi="Arial" w:cs="Arial"/>
                <w:color w:val="auto"/>
                <w:sz w:val="22"/>
                <w:szCs w:val="22"/>
                <w:lang w:val="ru-RU"/>
              </w:rPr>
            </w:pPr>
            <w:r w:rsidRPr="00E501D1">
              <w:rPr>
                <w:rFonts w:ascii="Arial" w:hAnsi="Arial" w:cs="Arial"/>
                <w:color w:val="auto"/>
                <w:sz w:val="22"/>
                <w:szCs w:val="22"/>
                <w:lang w:val="ru-RU"/>
              </w:rPr>
              <w:t xml:space="preserve">Качество </w:t>
            </w:r>
            <w:r w:rsidR="00503A49" w:rsidRPr="00E501D1">
              <w:rPr>
                <w:rFonts w:ascii="Arial" w:hAnsi="Arial" w:cs="Arial"/>
                <w:color w:val="auto"/>
                <w:sz w:val="22"/>
                <w:szCs w:val="22"/>
                <w:lang w:val="ru-RU"/>
              </w:rPr>
              <w:t>Оборудования</w:t>
            </w:r>
            <w:r w:rsidRPr="00E501D1">
              <w:rPr>
                <w:rFonts w:ascii="Arial" w:hAnsi="Arial" w:cs="Arial"/>
                <w:color w:val="auto"/>
                <w:sz w:val="22"/>
                <w:szCs w:val="22"/>
                <w:lang w:val="ru-RU"/>
              </w:rPr>
              <w:t>, указанного в специфика</w:t>
            </w:r>
            <w:r w:rsidR="00926C5E" w:rsidRPr="00E501D1">
              <w:rPr>
                <w:rFonts w:ascii="Arial" w:hAnsi="Arial" w:cs="Arial"/>
                <w:color w:val="auto"/>
                <w:sz w:val="22"/>
                <w:szCs w:val="22"/>
                <w:lang w:val="ru-RU"/>
              </w:rPr>
              <w:t>ци</w:t>
            </w:r>
            <w:r w:rsidR="002A309A">
              <w:rPr>
                <w:rFonts w:ascii="Arial" w:hAnsi="Arial" w:cs="Arial"/>
                <w:color w:val="auto"/>
                <w:sz w:val="22"/>
                <w:szCs w:val="22"/>
                <w:lang w:val="ru-RU"/>
              </w:rPr>
              <w:t>и</w:t>
            </w:r>
            <w:r w:rsidR="00926C5E" w:rsidRPr="00E501D1">
              <w:rPr>
                <w:rFonts w:ascii="Arial" w:hAnsi="Arial" w:cs="Arial"/>
                <w:color w:val="auto"/>
                <w:sz w:val="22"/>
                <w:szCs w:val="22"/>
                <w:lang w:val="ru-RU"/>
              </w:rPr>
              <w:t xml:space="preserve"> </w:t>
            </w:r>
            <w:r w:rsidR="00164783">
              <w:rPr>
                <w:rFonts w:ascii="Arial" w:hAnsi="Arial" w:cs="Arial"/>
                <w:color w:val="auto"/>
                <w:sz w:val="22"/>
                <w:szCs w:val="22"/>
                <w:lang w:val="ru-RU"/>
              </w:rPr>
              <w:t>(</w:t>
            </w:r>
            <w:r w:rsidR="00926C5E" w:rsidRPr="00E501D1">
              <w:rPr>
                <w:rFonts w:ascii="Arial" w:hAnsi="Arial" w:cs="Arial"/>
                <w:color w:val="auto"/>
                <w:sz w:val="22"/>
                <w:szCs w:val="22"/>
                <w:lang w:val="ru-RU"/>
              </w:rPr>
              <w:t>приложени</w:t>
            </w:r>
            <w:r w:rsidR="00164783">
              <w:rPr>
                <w:rFonts w:ascii="Arial" w:hAnsi="Arial" w:cs="Arial"/>
                <w:color w:val="auto"/>
                <w:sz w:val="22"/>
                <w:szCs w:val="22"/>
                <w:lang w:val="ru-RU"/>
              </w:rPr>
              <w:t>е</w:t>
            </w:r>
            <w:r w:rsidR="00D5767B" w:rsidRPr="00E501D1">
              <w:rPr>
                <w:rFonts w:ascii="Arial" w:hAnsi="Arial" w:cs="Arial"/>
                <w:color w:val="auto"/>
                <w:sz w:val="22"/>
                <w:szCs w:val="22"/>
                <w:lang w:val="ru-RU"/>
              </w:rPr>
              <w:t xml:space="preserve"> №1</w:t>
            </w:r>
            <w:r w:rsidR="00164783">
              <w:rPr>
                <w:rFonts w:ascii="Arial" w:hAnsi="Arial" w:cs="Arial"/>
                <w:color w:val="auto"/>
                <w:sz w:val="22"/>
                <w:szCs w:val="22"/>
                <w:lang w:val="ru-RU"/>
              </w:rPr>
              <w:t>)</w:t>
            </w:r>
            <w:r w:rsidR="00D5767B" w:rsidRPr="00E501D1">
              <w:rPr>
                <w:rFonts w:ascii="Arial" w:hAnsi="Arial" w:cs="Arial"/>
                <w:color w:val="auto"/>
                <w:sz w:val="22"/>
                <w:szCs w:val="22"/>
                <w:lang w:val="ru-RU"/>
              </w:rPr>
              <w:t xml:space="preserve"> к настоящему </w:t>
            </w:r>
            <w:r w:rsidR="0089707D" w:rsidRPr="00E501D1">
              <w:rPr>
                <w:rFonts w:ascii="Arial" w:hAnsi="Arial" w:cs="Arial"/>
                <w:color w:val="auto"/>
                <w:sz w:val="22"/>
                <w:szCs w:val="22"/>
                <w:lang w:val="ru-RU"/>
              </w:rPr>
              <w:t>Договор</w:t>
            </w:r>
            <w:r w:rsidRPr="00E501D1">
              <w:rPr>
                <w:rFonts w:ascii="Arial" w:hAnsi="Arial" w:cs="Arial"/>
                <w:color w:val="auto"/>
                <w:sz w:val="22"/>
                <w:szCs w:val="22"/>
                <w:lang w:val="ru-RU"/>
              </w:rPr>
              <w:t xml:space="preserve">у, должно соответствовать техническим условиям страны происхождения и подтверждаться </w:t>
            </w:r>
            <w:r w:rsidR="00C4159A" w:rsidRPr="00E501D1">
              <w:rPr>
                <w:rFonts w:ascii="Arial" w:hAnsi="Arial" w:cs="Arial"/>
                <w:color w:val="auto"/>
                <w:sz w:val="22"/>
                <w:szCs w:val="22"/>
                <w:lang w:val="ru-RU"/>
              </w:rPr>
              <w:t>соответствующим сертификатами.</w:t>
            </w:r>
          </w:p>
          <w:p w14:paraId="53669CA5" w14:textId="77777777" w:rsidR="00355A09" w:rsidRPr="00E501D1" w:rsidRDefault="00355A09" w:rsidP="00355A09">
            <w:pPr>
              <w:pStyle w:val="Text"/>
              <w:widowControl w:val="0"/>
              <w:tabs>
                <w:tab w:val="left" w:pos="275"/>
                <w:tab w:val="left" w:pos="417"/>
                <w:tab w:val="num" w:pos="540"/>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color w:val="auto"/>
                <w:sz w:val="22"/>
                <w:szCs w:val="22"/>
                <w:lang w:val="ru-RU"/>
              </w:rPr>
            </w:pPr>
          </w:p>
          <w:p w14:paraId="53E63FA5" w14:textId="6627B34C" w:rsidR="00302A1C" w:rsidRPr="00E501D1" w:rsidRDefault="00302A1C" w:rsidP="00933D65">
            <w:pPr>
              <w:pStyle w:val="Text"/>
              <w:widowControl w:val="0"/>
              <w:numPr>
                <w:ilvl w:val="1"/>
                <w:numId w:val="1"/>
              </w:numPr>
              <w:tabs>
                <w:tab w:val="num" w:pos="-8"/>
                <w:tab w:val="left" w:pos="275"/>
                <w:tab w:val="left" w:pos="4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ind w:left="0" w:hanging="8"/>
              <w:jc w:val="both"/>
              <w:rPr>
                <w:rFonts w:ascii="Arial" w:hAnsi="Arial" w:cs="Arial"/>
                <w:color w:val="auto"/>
                <w:sz w:val="22"/>
                <w:szCs w:val="22"/>
                <w:lang w:val="ru-RU"/>
              </w:rPr>
            </w:pPr>
            <w:r w:rsidRPr="00E501D1">
              <w:rPr>
                <w:rFonts w:ascii="Arial" w:hAnsi="Arial" w:cs="Arial"/>
                <w:color w:val="auto"/>
                <w:sz w:val="22"/>
                <w:szCs w:val="22"/>
                <w:lang w:val="ru-RU"/>
              </w:rPr>
              <w:t xml:space="preserve">В случае поставки некачественного </w:t>
            </w:r>
            <w:r w:rsidR="00503A49" w:rsidRPr="00E501D1">
              <w:rPr>
                <w:rFonts w:ascii="Arial" w:hAnsi="Arial" w:cs="Arial"/>
                <w:color w:val="auto"/>
                <w:sz w:val="22"/>
                <w:szCs w:val="22"/>
                <w:lang w:val="ru-RU"/>
              </w:rPr>
              <w:t>Оборудования и/или его частей</w:t>
            </w:r>
            <w:r w:rsidRPr="00E501D1">
              <w:rPr>
                <w:rFonts w:ascii="Arial" w:hAnsi="Arial" w:cs="Arial"/>
                <w:color w:val="auto"/>
                <w:sz w:val="22"/>
                <w:szCs w:val="22"/>
                <w:lang w:val="ru-RU"/>
              </w:rPr>
              <w:t xml:space="preserve"> Продавец обязуется заменить за свой счет некачественн</w:t>
            </w:r>
            <w:r w:rsidR="00503A49" w:rsidRPr="00E501D1">
              <w:rPr>
                <w:rFonts w:ascii="Arial" w:hAnsi="Arial" w:cs="Arial"/>
                <w:color w:val="auto"/>
                <w:sz w:val="22"/>
                <w:szCs w:val="22"/>
                <w:lang w:val="ru-RU"/>
              </w:rPr>
              <w:t xml:space="preserve">ое Оборудование и/или его части </w:t>
            </w:r>
            <w:r w:rsidRPr="00E501D1">
              <w:rPr>
                <w:rFonts w:ascii="Arial" w:hAnsi="Arial" w:cs="Arial"/>
                <w:color w:val="auto"/>
                <w:sz w:val="22"/>
                <w:szCs w:val="22"/>
                <w:lang w:val="ru-RU"/>
              </w:rPr>
              <w:t xml:space="preserve">на </w:t>
            </w:r>
            <w:r w:rsidR="00503A49" w:rsidRPr="00E501D1">
              <w:rPr>
                <w:rFonts w:ascii="Arial" w:hAnsi="Arial" w:cs="Arial"/>
                <w:color w:val="auto"/>
                <w:sz w:val="22"/>
                <w:szCs w:val="22"/>
                <w:lang w:val="ru-RU"/>
              </w:rPr>
              <w:t>Оборудование</w:t>
            </w:r>
            <w:r w:rsidRPr="00E501D1">
              <w:rPr>
                <w:rFonts w:ascii="Arial" w:hAnsi="Arial" w:cs="Arial"/>
                <w:color w:val="auto"/>
                <w:sz w:val="22"/>
                <w:szCs w:val="22"/>
                <w:lang w:val="ru-RU"/>
              </w:rPr>
              <w:t xml:space="preserve"> надлежащего качества либо возвратить уплаченную стоимость </w:t>
            </w:r>
            <w:r w:rsidR="00503A49" w:rsidRPr="00E501D1">
              <w:rPr>
                <w:rFonts w:ascii="Arial" w:hAnsi="Arial" w:cs="Arial"/>
                <w:color w:val="auto"/>
                <w:sz w:val="22"/>
                <w:szCs w:val="22"/>
                <w:lang w:val="ru-RU"/>
              </w:rPr>
              <w:t xml:space="preserve">Оборудования </w:t>
            </w:r>
            <w:r w:rsidRPr="00E501D1">
              <w:rPr>
                <w:rFonts w:ascii="Arial" w:hAnsi="Arial" w:cs="Arial"/>
                <w:color w:val="auto"/>
                <w:sz w:val="22"/>
                <w:szCs w:val="22"/>
                <w:lang w:val="ru-RU"/>
              </w:rPr>
              <w:t>с учетом прямых убытков.</w:t>
            </w:r>
          </w:p>
          <w:p w14:paraId="432475A8" w14:textId="77777777" w:rsidR="00302A1C" w:rsidRPr="00E501D1" w:rsidRDefault="00302A1C" w:rsidP="00933D65">
            <w:pPr>
              <w:pStyle w:val="Normal10"/>
              <w:widowControl w:val="0"/>
              <w:tabs>
                <w:tab w:val="num" w:pos="-8"/>
              </w:tabs>
              <w:suppressAutoHyphens/>
              <w:spacing w:line="288" w:lineRule="auto"/>
              <w:ind w:hanging="8"/>
              <w:rPr>
                <w:rFonts w:ascii="Arial" w:hAnsi="Arial" w:cs="Arial"/>
              </w:rPr>
            </w:pPr>
          </w:p>
          <w:p w14:paraId="68C28A44" w14:textId="3F0B8B98" w:rsidR="00302A1C" w:rsidRPr="00E501D1" w:rsidRDefault="00503A49" w:rsidP="00933D65">
            <w:pPr>
              <w:pStyle w:val="Text"/>
              <w:widowControl w:val="0"/>
              <w:numPr>
                <w:ilvl w:val="1"/>
                <w:numId w:val="1"/>
              </w:numPr>
              <w:tabs>
                <w:tab w:val="num" w:pos="-8"/>
                <w:tab w:val="left" w:pos="275"/>
                <w:tab w:val="left" w:pos="4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ind w:left="0" w:hanging="8"/>
              <w:jc w:val="both"/>
              <w:rPr>
                <w:rFonts w:ascii="Arial" w:hAnsi="Arial" w:cs="Arial"/>
                <w:color w:val="auto"/>
                <w:sz w:val="22"/>
                <w:szCs w:val="22"/>
                <w:lang w:val="ru-RU"/>
              </w:rPr>
            </w:pPr>
            <w:r w:rsidRPr="00E501D1">
              <w:rPr>
                <w:rFonts w:ascii="Arial" w:hAnsi="Arial" w:cs="Arial"/>
                <w:color w:val="auto"/>
                <w:sz w:val="22"/>
                <w:szCs w:val="22"/>
                <w:lang w:val="ru-RU"/>
              </w:rPr>
              <w:t>Оборудование</w:t>
            </w:r>
            <w:r w:rsidR="00302A1C" w:rsidRPr="00E501D1">
              <w:rPr>
                <w:rFonts w:ascii="Arial" w:hAnsi="Arial" w:cs="Arial"/>
                <w:color w:val="auto"/>
                <w:sz w:val="22"/>
                <w:szCs w:val="22"/>
                <w:lang w:val="ru-RU"/>
              </w:rPr>
              <w:t xml:space="preserve"> поставляется новы</w:t>
            </w:r>
            <w:r w:rsidRPr="00E501D1">
              <w:rPr>
                <w:rFonts w:ascii="Arial" w:hAnsi="Arial" w:cs="Arial"/>
                <w:color w:val="auto"/>
                <w:sz w:val="22"/>
                <w:szCs w:val="22"/>
                <w:lang w:val="ru-RU"/>
              </w:rPr>
              <w:t>м</w:t>
            </w:r>
            <w:r w:rsidR="00302A1C" w:rsidRPr="00E501D1">
              <w:rPr>
                <w:rFonts w:ascii="Arial" w:hAnsi="Arial" w:cs="Arial"/>
                <w:color w:val="auto"/>
                <w:sz w:val="22"/>
                <w:szCs w:val="22"/>
                <w:lang w:val="ru-RU"/>
              </w:rPr>
              <w:t>, не бывши</w:t>
            </w:r>
            <w:r w:rsidR="00F36442" w:rsidRPr="00E501D1">
              <w:rPr>
                <w:rFonts w:ascii="Arial" w:hAnsi="Arial" w:cs="Arial"/>
                <w:color w:val="auto"/>
                <w:sz w:val="22"/>
                <w:szCs w:val="22"/>
                <w:lang w:val="ru-RU"/>
              </w:rPr>
              <w:t>м</w:t>
            </w:r>
            <w:r w:rsidR="00302A1C" w:rsidRPr="00E501D1">
              <w:rPr>
                <w:rFonts w:ascii="Arial" w:hAnsi="Arial" w:cs="Arial"/>
                <w:color w:val="auto"/>
                <w:sz w:val="22"/>
                <w:szCs w:val="22"/>
                <w:lang w:val="ru-RU"/>
              </w:rPr>
              <w:t xml:space="preserve"> в эксплуатации.</w:t>
            </w:r>
          </w:p>
          <w:p w14:paraId="0A3F438C" w14:textId="77777777" w:rsidR="00302A1C" w:rsidRPr="00E501D1" w:rsidRDefault="00302A1C" w:rsidP="00933D65">
            <w:pPr>
              <w:pStyle w:val="Normal10"/>
              <w:widowControl w:val="0"/>
              <w:tabs>
                <w:tab w:val="num" w:pos="-8"/>
              </w:tabs>
              <w:suppressAutoHyphens/>
              <w:spacing w:line="288" w:lineRule="auto"/>
              <w:ind w:hanging="8"/>
              <w:rPr>
                <w:rFonts w:ascii="Arial" w:hAnsi="Arial" w:cs="Arial"/>
              </w:rPr>
            </w:pPr>
          </w:p>
          <w:p w14:paraId="380F1A77" w14:textId="07E7FCA4" w:rsidR="00302A1C" w:rsidRPr="00E501D1" w:rsidRDefault="00302A1C" w:rsidP="00933D65">
            <w:pPr>
              <w:pStyle w:val="Text"/>
              <w:widowControl w:val="0"/>
              <w:numPr>
                <w:ilvl w:val="1"/>
                <w:numId w:val="1"/>
              </w:numPr>
              <w:tabs>
                <w:tab w:val="num" w:pos="-8"/>
                <w:tab w:val="left" w:pos="275"/>
                <w:tab w:val="left" w:pos="4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ind w:left="0" w:hanging="8"/>
              <w:jc w:val="both"/>
              <w:rPr>
                <w:rFonts w:ascii="Arial" w:hAnsi="Arial" w:cs="Arial"/>
                <w:color w:val="auto"/>
                <w:sz w:val="22"/>
                <w:szCs w:val="22"/>
                <w:lang w:val="ru-RU"/>
              </w:rPr>
            </w:pPr>
            <w:r w:rsidRPr="00E501D1">
              <w:rPr>
                <w:rFonts w:ascii="Arial" w:hAnsi="Arial" w:cs="Arial"/>
                <w:color w:val="auto"/>
                <w:sz w:val="22"/>
                <w:szCs w:val="22"/>
                <w:lang w:val="ru-RU"/>
              </w:rPr>
              <w:t xml:space="preserve"> Поставляемый комплект </w:t>
            </w:r>
            <w:r w:rsidR="00DE2798" w:rsidRPr="00E501D1">
              <w:rPr>
                <w:rFonts w:ascii="Arial" w:hAnsi="Arial" w:cs="Arial"/>
                <w:color w:val="auto"/>
                <w:sz w:val="22"/>
                <w:szCs w:val="22"/>
                <w:lang w:val="ru-RU"/>
              </w:rPr>
              <w:t>О</w:t>
            </w:r>
            <w:r w:rsidRPr="00E501D1">
              <w:rPr>
                <w:rFonts w:ascii="Arial" w:hAnsi="Arial" w:cs="Arial"/>
                <w:color w:val="auto"/>
                <w:sz w:val="22"/>
                <w:szCs w:val="22"/>
                <w:lang w:val="ru-RU"/>
              </w:rPr>
              <w:t xml:space="preserve">борудования должен соответствовать требованиям технической эстетики, санитарии, охраны труда и техники безопасности, уровню шума по параметрам, установленным законодательством РБ, быть доступным для осмотра, ремонта. В том случае, </w:t>
            </w:r>
            <w:r w:rsidRPr="00E501D1">
              <w:rPr>
                <w:rFonts w:ascii="Arial" w:hAnsi="Arial" w:cs="Arial"/>
                <w:color w:val="auto"/>
                <w:sz w:val="22"/>
                <w:szCs w:val="22"/>
                <w:lang w:val="ru-RU"/>
              </w:rPr>
              <w:lastRenderedPageBreak/>
              <w:t xml:space="preserve">если уровень шума не соответствует параметрам, установленным в РБ, то должны быть выданы рекомендации по его уменьшению до требуемых значений. В случае наличия замечаний к </w:t>
            </w:r>
            <w:r w:rsidR="00DE2798" w:rsidRPr="00E501D1">
              <w:rPr>
                <w:rFonts w:ascii="Arial" w:hAnsi="Arial" w:cs="Arial"/>
                <w:color w:val="auto"/>
                <w:sz w:val="22"/>
                <w:szCs w:val="22"/>
                <w:lang w:val="ru-RU"/>
              </w:rPr>
              <w:t>О</w:t>
            </w:r>
            <w:r w:rsidRPr="00E501D1">
              <w:rPr>
                <w:rFonts w:ascii="Arial" w:hAnsi="Arial" w:cs="Arial"/>
                <w:color w:val="auto"/>
                <w:sz w:val="22"/>
                <w:szCs w:val="22"/>
                <w:lang w:val="ru-RU"/>
              </w:rPr>
              <w:t xml:space="preserve">борудованию, Продавец обязуется за свой счёт привести в соответствие поставляемое </w:t>
            </w:r>
            <w:r w:rsidR="00DE2798" w:rsidRPr="00E501D1">
              <w:rPr>
                <w:rFonts w:ascii="Arial" w:hAnsi="Arial" w:cs="Arial"/>
                <w:color w:val="auto"/>
                <w:sz w:val="22"/>
                <w:szCs w:val="22"/>
                <w:lang w:val="ru-RU"/>
              </w:rPr>
              <w:t>О</w:t>
            </w:r>
            <w:r w:rsidRPr="00E501D1">
              <w:rPr>
                <w:rFonts w:ascii="Arial" w:hAnsi="Arial" w:cs="Arial"/>
                <w:color w:val="auto"/>
                <w:sz w:val="22"/>
                <w:szCs w:val="22"/>
                <w:lang w:val="ru-RU"/>
              </w:rPr>
              <w:t>борудование в сроки, согласованные сторонами.</w:t>
            </w:r>
          </w:p>
          <w:p w14:paraId="36772172" w14:textId="77777777" w:rsidR="00302A1C" w:rsidRPr="00E501D1" w:rsidRDefault="00302A1C" w:rsidP="00933D65">
            <w:pPr>
              <w:pStyle w:val="Text"/>
              <w:widowControl w:val="0"/>
              <w:tabs>
                <w:tab w:val="left" w:pos="275"/>
                <w:tab w:val="left" w:pos="417"/>
                <w:tab w:val="num" w:pos="540"/>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ind w:left="-8"/>
              <w:jc w:val="both"/>
              <w:rPr>
                <w:rFonts w:ascii="Arial" w:hAnsi="Arial" w:cs="Arial"/>
                <w:color w:val="auto"/>
                <w:sz w:val="22"/>
                <w:szCs w:val="22"/>
                <w:lang w:val="ru-RU"/>
              </w:rPr>
            </w:pPr>
          </w:p>
          <w:p w14:paraId="134AE091" w14:textId="0F1DD661" w:rsidR="00FB77AF" w:rsidRPr="00E501D1" w:rsidRDefault="00302A1C" w:rsidP="00FB77AF">
            <w:pPr>
              <w:pStyle w:val="Text"/>
              <w:widowControl w:val="0"/>
              <w:numPr>
                <w:ilvl w:val="1"/>
                <w:numId w:val="1"/>
              </w:numPr>
              <w:tabs>
                <w:tab w:val="num" w:pos="-8"/>
                <w:tab w:val="left" w:pos="275"/>
                <w:tab w:val="left" w:pos="4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ind w:left="0" w:hanging="8"/>
              <w:jc w:val="both"/>
              <w:rPr>
                <w:rFonts w:ascii="Arial" w:hAnsi="Arial" w:cs="Arial"/>
                <w:color w:val="auto"/>
                <w:sz w:val="22"/>
                <w:szCs w:val="22"/>
                <w:lang w:val="ru-RU"/>
              </w:rPr>
            </w:pPr>
            <w:r w:rsidRPr="00E501D1">
              <w:rPr>
                <w:rFonts w:ascii="Arial" w:hAnsi="Arial" w:cs="Arial"/>
                <w:color w:val="auto"/>
                <w:sz w:val="22"/>
                <w:szCs w:val="22"/>
                <w:lang w:val="ru-RU"/>
              </w:rPr>
              <w:t xml:space="preserve">Поставляемый комплект </w:t>
            </w:r>
            <w:r w:rsidR="00DE2798" w:rsidRPr="00E501D1">
              <w:rPr>
                <w:rFonts w:ascii="Arial" w:hAnsi="Arial" w:cs="Arial"/>
                <w:color w:val="auto"/>
                <w:sz w:val="22"/>
                <w:szCs w:val="22"/>
                <w:lang w:val="ru-RU"/>
              </w:rPr>
              <w:t>О</w:t>
            </w:r>
            <w:r w:rsidRPr="00E501D1">
              <w:rPr>
                <w:rFonts w:ascii="Arial" w:hAnsi="Arial" w:cs="Arial"/>
                <w:color w:val="auto"/>
                <w:sz w:val="22"/>
                <w:szCs w:val="22"/>
                <w:lang w:val="ru-RU"/>
              </w:rPr>
              <w:t>борудования должен обеспечить гарантированное стабильное ведение технологического процесса.</w:t>
            </w:r>
          </w:p>
        </w:tc>
      </w:tr>
      <w:tr w:rsidR="00637F5E" w:rsidRPr="00E501D1" w14:paraId="3615A3C7" w14:textId="77777777" w:rsidTr="00926C5E">
        <w:trPr>
          <w:trHeight w:val="433"/>
        </w:trPr>
        <w:tc>
          <w:tcPr>
            <w:tcW w:w="10440" w:type="dxa"/>
          </w:tcPr>
          <w:p w14:paraId="22AA81F8" w14:textId="77777777" w:rsidR="008524BD" w:rsidRPr="00E501D1" w:rsidRDefault="008524BD"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rPr>
                <w:rFonts w:ascii="Arial" w:hAnsi="Arial" w:cs="Arial"/>
                <w:b/>
                <w:bCs/>
                <w:color w:val="auto"/>
                <w:sz w:val="22"/>
                <w:szCs w:val="22"/>
                <w:lang w:val="ru-RU"/>
              </w:rPr>
            </w:pPr>
          </w:p>
          <w:p w14:paraId="16E71D2F" w14:textId="77777777" w:rsidR="00302A1C" w:rsidRPr="00E501D1" w:rsidRDefault="00302A1C"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ascii="Arial" w:hAnsi="Arial" w:cs="Arial"/>
                <w:b/>
                <w:bCs/>
                <w:color w:val="auto"/>
                <w:sz w:val="22"/>
                <w:szCs w:val="22"/>
                <w:lang w:val="ru-RU"/>
              </w:rPr>
            </w:pPr>
            <w:r w:rsidRPr="00E501D1">
              <w:rPr>
                <w:rFonts w:ascii="Arial" w:hAnsi="Arial" w:cs="Arial"/>
                <w:b/>
                <w:bCs/>
                <w:color w:val="auto"/>
                <w:sz w:val="22"/>
                <w:szCs w:val="22"/>
                <w:lang w:val="de-DE"/>
              </w:rPr>
              <w:t>§ 3</w:t>
            </w:r>
            <w:r w:rsidRPr="00E501D1">
              <w:rPr>
                <w:rFonts w:ascii="Arial" w:hAnsi="Arial" w:cs="Arial"/>
                <w:b/>
                <w:bCs/>
                <w:color w:val="auto"/>
                <w:sz w:val="22"/>
                <w:szCs w:val="22"/>
                <w:lang w:val="ru-RU"/>
              </w:rPr>
              <w:t>. Цены</w:t>
            </w:r>
            <w:r w:rsidR="00FB0F31" w:rsidRPr="00E501D1">
              <w:rPr>
                <w:rFonts w:ascii="Arial" w:hAnsi="Arial" w:cs="Arial"/>
                <w:b/>
                <w:bCs/>
                <w:color w:val="auto"/>
                <w:sz w:val="22"/>
                <w:szCs w:val="22"/>
                <w:lang w:val="ru-RU"/>
              </w:rPr>
              <w:t xml:space="preserve"> </w:t>
            </w:r>
            <w:r w:rsidRPr="00E501D1">
              <w:rPr>
                <w:rFonts w:ascii="Arial" w:hAnsi="Arial" w:cs="Arial"/>
                <w:b/>
                <w:bCs/>
                <w:color w:val="auto"/>
                <w:sz w:val="22"/>
                <w:szCs w:val="22"/>
                <w:lang w:val="ru-RU"/>
              </w:rPr>
              <w:t>и</w:t>
            </w:r>
            <w:r w:rsidR="00FB0F31" w:rsidRPr="00E501D1">
              <w:rPr>
                <w:rFonts w:ascii="Arial" w:hAnsi="Arial" w:cs="Arial"/>
                <w:b/>
                <w:bCs/>
                <w:color w:val="auto"/>
                <w:sz w:val="22"/>
                <w:szCs w:val="22"/>
                <w:lang w:val="ru-RU"/>
              </w:rPr>
              <w:t xml:space="preserve"> </w:t>
            </w:r>
            <w:r w:rsidRPr="00E501D1">
              <w:rPr>
                <w:rFonts w:ascii="Arial" w:hAnsi="Arial" w:cs="Arial"/>
                <w:b/>
                <w:bCs/>
                <w:color w:val="auto"/>
                <w:sz w:val="22"/>
                <w:szCs w:val="22"/>
                <w:lang w:val="ru-RU"/>
              </w:rPr>
              <w:t>условия</w:t>
            </w:r>
            <w:r w:rsidR="0017021B" w:rsidRPr="00E501D1">
              <w:rPr>
                <w:rFonts w:ascii="Arial" w:hAnsi="Arial" w:cs="Arial"/>
                <w:b/>
                <w:bCs/>
                <w:color w:val="auto"/>
                <w:sz w:val="22"/>
                <w:szCs w:val="22"/>
                <w:lang w:val="ru-RU"/>
              </w:rPr>
              <w:t xml:space="preserve"> </w:t>
            </w:r>
            <w:r w:rsidRPr="00E501D1">
              <w:rPr>
                <w:rFonts w:ascii="Arial" w:hAnsi="Arial" w:cs="Arial"/>
                <w:b/>
                <w:bCs/>
                <w:color w:val="auto"/>
                <w:sz w:val="22"/>
                <w:szCs w:val="22"/>
                <w:lang w:val="ru-RU"/>
              </w:rPr>
              <w:t>платежа</w:t>
            </w:r>
          </w:p>
          <w:p w14:paraId="3C2A1934" w14:textId="61E12F79" w:rsidR="005738D4" w:rsidRPr="00E501D1" w:rsidRDefault="005738D4"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ascii="Arial" w:hAnsi="Arial" w:cs="Arial"/>
                <w:b/>
                <w:bCs/>
                <w:color w:val="auto"/>
                <w:sz w:val="22"/>
                <w:szCs w:val="22"/>
                <w:lang w:val="ru-RU"/>
              </w:rPr>
            </w:pPr>
          </w:p>
        </w:tc>
      </w:tr>
      <w:tr w:rsidR="00637F5E" w:rsidRPr="00E501D1" w14:paraId="77BBFC66" w14:textId="77777777" w:rsidTr="00926C5E">
        <w:trPr>
          <w:trHeight w:val="538"/>
        </w:trPr>
        <w:tc>
          <w:tcPr>
            <w:tcW w:w="10440" w:type="dxa"/>
          </w:tcPr>
          <w:p w14:paraId="1C775353" w14:textId="0DA029EE" w:rsidR="00611AA1" w:rsidRDefault="00061184" w:rsidP="00933D65">
            <w:pPr>
              <w:pStyle w:val="af4"/>
              <w:rPr>
                <w:rFonts w:ascii="Arial" w:eastAsia="Times New Roman" w:hAnsi="Arial" w:cs="Arial"/>
                <w:snapToGrid w:val="0"/>
                <w:color w:val="auto"/>
                <w:sz w:val="22"/>
                <w:szCs w:val="22"/>
                <w:bdr w:val="none" w:sz="0" w:space="0" w:color="auto"/>
                <w:lang w:eastAsia="de-DE"/>
              </w:rPr>
            </w:pPr>
            <w:r w:rsidRPr="00E501D1">
              <w:rPr>
                <w:rFonts w:cs="Arial"/>
                <w:snapToGrid w:val="0"/>
                <w:color w:val="auto"/>
                <w:sz w:val="22"/>
                <w:szCs w:val="22"/>
              </w:rPr>
              <w:t xml:space="preserve">3.1. </w:t>
            </w:r>
            <w:r w:rsidRPr="00E501D1">
              <w:rPr>
                <w:rFonts w:ascii="Arial" w:eastAsia="Times New Roman" w:hAnsi="Arial" w:cs="Arial"/>
                <w:snapToGrid w:val="0"/>
                <w:color w:val="auto"/>
                <w:sz w:val="22"/>
                <w:szCs w:val="22"/>
                <w:bdr w:val="none" w:sz="0" w:space="0" w:color="auto"/>
                <w:lang w:eastAsia="de-DE"/>
              </w:rPr>
              <w:t xml:space="preserve">Общая цена настоящего Договора (включая стоимость комплекта </w:t>
            </w:r>
            <w:r w:rsidR="00F03AB6" w:rsidRPr="00E501D1">
              <w:rPr>
                <w:rFonts w:ascii="Arial" w:eastAsia="Times New Roman" w:hAnsi="Arial" w:cs="Arial"/>
                <w:snapToGrid w:val="0"/>
                <w:color w:val="auto"/>
                <w:sz w:val="22"/>
                <w:szCs w:val="22"/>
                <w:bdr w:val="none" w:sz="0" w:space="0" w:color="auto"/>
                <w:lang w:eastAsia="de-DE"/>
              </w:rPr>
              <w:t>О</w:t>
            </w:r>
            <w:r w:rsidRPr="00E501D1">
              <w:rPr>
                <w:rFonts w:ascii="Arial" w:eastAsia="Times New Roman" w:hAnsi="Arial" w:cs="Arial"/>
                <w:snapToGrid w:val="0"/>
                <w:color w:val="auto"/>
                <w:sz w:val="22"/>
                <w:szCs w:val="22"/>
                <w:bdr w:val="none" w:sz="0" w:space="0" w:color="auto"/>
                <w:lang w:eastAsia="de-DE"/>
              </w:rPr>
              <w:t>борудования, запасных частей; транспортные расходы</w:t>
            </w:r>
            <w:r w:rsidR="00932A04">
              <w:rPr>
                <w:rFonts w:ascii="Arial" w:eastAsia="Times New Roman" w:hAnsi="Arial" w:cs="Arial"/>
                <w:snapToGrid w:val="0"/>
                <w:color w:val="auto"/>
                <w:sz w:val="22"/>
                <w:szCs w:val="22"/>
                <w:bdr w:val="none" w:sz="0" w:space="0" w:color="auto"/>
                <w:lang w:eastAsia="de-DE"/>
              </w:rPr>
              <w:t xml:space="preserve"> по доставке</w:t>
            </w:r>
            <w:r w:rsidR="00C6440E">
              <w:rPr>
                <w:rFonts w:ascii="Arial" w:eastAsia="Times New Roman" w:hAnsi="Arial" w:cs="Arial"/>
                <w:snapToGrid w:val="0"/>
                <w:color w:val="auto"/>
                <w:sz w:val="22"/>
                <w:szCs w:val="22"/>
                <w:bdr w:val="none" w:sz="0" w:space="0" w:color="auto"/>
                <w:lang w:eastAsia="de-DE"/>
              </w:rPr>
              <w:t>; услуг по шефмонтажу и вводу оборудования в эксплуатацию</w:t>
            </w:r>
            <w:r w:rsidRPr="00E501D1">
              <w:rPr>
                <w:rFonts w:ascii="Arial" w:eastAsia="Times New Roman" w:hAnsi="Arial" w:cs="Arial"/>
                <w:snapToGrid w:val="0"/>
                <w:color w:val="auto"/>
                <w:sz w:val="22"/>
                <w:szCs w:val="22"/>
                <w:bdr w:val="none" w:sz="0" w:space="0" w:color="auto"/>
                <w:lang w:eastAsia="de-DE"/>
              </w:rPr>
              <w:t xml:space="preserve">) составляет </w:t>
            </w:r>
            <w:r w:rsidR="00611AA1" w:rsidRPr="00611AA1">
              <w:rPr>
                <w:rFonts w:ascii="Arial" w:eastAsia="Times New Roman" w:hAnsi="Arial" w:cs="Arial"/>
                <w:snapToGrid w:val="0"/>
                <w:color w:val="auto"/>
                <w:sz w:val="22"/>
                <w:szCs w:val="22"/>
                <w:u w:val="single"/>
                <w:bdr w:val="none" w:sz="0" w:space="0" w:color="auto"/>
                <w:lang w:eastAsia="de-DE"/>
              </w:rPr>
              <w:t xml:space="preserve">                               </w:t>
            </w:r>
          </w:p>
          <w:p w14:paraId="5E8F0A80" w14:textId="0D55F554" w:rsidR="00061184" w:rsidRPr="00611AA1" w:rsidRDefault="00611AA1" w:rsidP="00933D65">
            <w:pPr>
              <w:pStyle w:val="af4"/>
              <w:rPr>
                <w:rFonts w:ascii="Arial" w:eastAsia="Times New Roman" w:hAnsi="Arial" w:cs="Arial"/>
                <w:snapToGrid w:val="0"/>
                <w:color w:val="auto"/>
                <w:sz w:val="22"/>
                <w:szCs w:val="22"/>
                <w:u w:val="single"/>
                <w:bdr w:val="none" w:sz="0" w:space="0" w:color="auto"/>
                <w:lang w:eastAsia="de-DE"/>
              </w:rPr>
            </w:pPr>
            <w:r w:rsidRPr="00611AA1">
              <w:rPr>
                <w:rFonts w:ascii="Arial" w:eastAsia="Times New Roman" w:hAnsi="Arial" w:cs="Arial"/>
                <w:snapToGrid w:val="0"/>
                <w:color w:val="auto"/>
                <w:sz w:val="22"/>
                <w:szCs w:val="22"/>
                <w:u w:val="single"/>
                <w:bdr w:val="none" w:sz="0" w:space="0" w:color="auto"/>
                <w:lang w:eastAsia="de-DE"/>
              </w:rPr>
              <w:t xml:space="preserve">              </w:t>
            </w:r>
            <w:r>
              <w:rPr>
                <w:rFonts w:ascii="Arial" w:eastAsia="Times New Roman" w:hAnsi="Arial" w:cs="Arial"/>
                <w:snapToGrid w:val="0"/>
                <w:color w:val="auto"/>
                <w:sz w:val="22"/>
                <w:szCs w:val="22"/>
                <w:u w:val="single"/>
                <w:bdr w:val="none" w:sz="0" w:space="0" w:color="auto"/>
                <w:lang w:eastAsia="de-DE"/>
              </w:rPr>
              <w:t xml:space="preserve">                                                                          .</w:t>
            </w:r>
          </w:p>
          <w:p w14:paraId="0583BE72" w14:textId="77777777" w:rsidR="00061184" w:rsidRPr="00E501D1" w:rsidRDefault="00061184" w:rsidP="00933D65">
            <w:pPr>
              <w:suppressAutoHyphens/>
              <w:spacing w:line="288" w:lineRule="auto"/>
              <w:ind w:left="720" w:right="-21" w:hanging="720"/>
              <w:jc w:val="both"/>
              <w:rPr>
                <w:rFonts w:cs="Arial"/>
                <w:sz w:val="22"/>
                <w:szCs w:val="22"/>
                <w:lang w:val="ru-RU"/>
              </w:rPr>
            </w:pPr>
            <w:r w:rsidRPr="00E501D1">
              <w:rPr>
                <w:rFonts w:cs="Arial"/>
                <w:snapToGrid w:val="0"/>
                <w:sz w:val="22"/>
                <w:szCs w:val="22"/>
                <w:lang w:val="ru-RU"/>
              </w:rPr>
              <w:t>3.2. Общая цена Договора фиксированная и не подлежит изменению – при условии выполнения Покупателем условий платежа в договоренных сроках</w:t>
            </w:r>
            <w:r w:rsidRPr="00E501D1">
              <w:rPr>
                <w:rFonts w:cs="Arial"/>
                <w:sz w:val="22"/>
                <w:szCs w:val="22"/>
                <w:lang w:val="ru-RU"/>
              </w:rPr>
              <w:t>.</w:t>
            </w:r>
          </w:p>
          <w:p w14:paraId="2A2DCD2B" w14:textId="77777777" w:rsidR="00061184" w:rsidRPr="00E501D1" w:rsidRDefault="00061184" w:rsidP="00933D65">
            <w:pPr>
              <w:suppressAutoHyphens/>
              <w:spacing w:line="288" w:lineRule="auto"/>
              <w:ind w:right="-21" w:hanging="720"/>
              <w:jc w:val="both"/>
              <w:rPr>
                <w:rFonts w:cs="Arial"/>
                <w:sz w:val="22"/>
                <w:szCs w:val="22"/>
                <w:lang w:val="ru-RU"/>
              </w:rPr>
            </w:pPr>
          </w:p>
          <w:p w14:paraId="50B8EE0C" w14:textId="77777777" w:rsidR="00611AA1" w:rsidRPr="00611AA1" w:rsidRDefault="00061184" w:rsidP="00933D65">
            <w:pPr>
              <w:suppressAutoHyphens/>
              <w:spacing w:line="288" w:lineRule="auto"/>
              <w:ind w:left="720" w:right="-21" w:hanging="720"/>
              <w:jc w:val="both"/>
              <w:rPr>
                <w:sz w:val="22"/>
                <w:szCs w:val="22"/>
                <w:u w:val="single"/>
                <w:lang w:val="ru-RU"/>
              </w:rPr>
            </w:pPr>
            <w:r w:rsidRPr="00E501D1">
              <w:rPr>
                <w:sz w:val="22"/>
                <w:szCs w:val="22"/>
                <w:lang w:val="ru-RU"/>
              </w:rPr>
              <w:t xml:space="preserve">3.3. Счета выставляются </w:t>
            </w:r>
            <w:r w:rsidRPr="00E501D1">
              <w:rPr>
                <w:sz w:val="22"/>
                <w:szCs w:val="22"/>
              </w:rPr>
              <w:t>в</w:t>
            </w:r>
            <w:proofErr w:type="gramStart"/>
            <w:r w:rsidR="00611AA1">
              <w:rPr>
                <w:sz w:val="22"/>
                <w:szCs w:val="22"/>
                <w:lang w:val="ru-RU"/>
              </w:rPr>
              <w:t xml:space="preserve"> </w:t>
            </w:r>
            <w:r w:rsidR="00611AA1" w:rsidRPr="00611AA1">
              <w:rPr>
                <w:sz w:val="22"/>
                <w:szCs w:val="22"/>
                <w:u w:val="single"/>
                <w:lang w:val="ru-RU"/>
              </w:rPr>
              <w:t xml:space="preserve">                                            </w:t>
            </w:r>
            <w:r w:rsidR="00611AA1">
              <w:rPr>
                <w:sz w:val="22"/>
                <w:szCs w:val="22"/>
                <w:lang w:val="ru-RU"/>
              </w:rPr>
              <w:t xml:space="preserve"> </w:t>
            </w:r>
            <w:r w:rsidRPr="00E501D1">
              <w:rPr>
                <w:sz w:val="22"/>
                <w:szCs w:val="22"/>
                <w:lang w:val="cs-CZ"/>
              </w:rPr>
              <w:t>.</w:t>
            </w:r>
            <w:proofErr w:type="gramEnd"/>
            <w:r w:rsidR="00C041DC" w:rsidRPr="00E501D1">
              <w:rPr>
                <w:sz w:val="22"/>
                <w:szCs w:val="22"/>
                <w:lang w:val="ru-RU"/>
              </w:rPr>
              <w:t xml:space="preserve"> Валюта платежа –</w:t>
            </w:r>
            <w:r w:rsidR="00611AA1" w:rsidRPr="00611AA1">
              <w:rPr>
                <w:sz w:val="22"/>
                <w:szCs w:val="22"/>
                <w:u w:val="single"/>
                <w:lang w:val="ru-RU"/>
              </w:rPr>
              <w:t xml:space="preserve">                                                                                    </w:t>
            </w:r>
          </w:p>
          <w:p w14:paraId="3A24B57A" w14:textId="1791BB17" w:rsidR="00061184" w:rsidRPr="00E501D1" w:rsidRDefault="00611AA1" w:rsidP="00933D65">
            <w:pPr>
              <w:suppressAutoHyphens/>
              <w:spacing w:line="288" w:lineRule="auto"/>
              <w:ind w:left="720" w:right="-21" w:hanging="720"/>
              <w:jc w:val="both"/>
              <w:rPr>
                <w:rFonts w:cs="Arial"/>
                <w:sz w:val="22"/>
                <w:szCs w:val="22"/>
                <w:lang w:val="ru-RU"/>
              </w:rPr>
            </w:pPr>
            <w:r w:rsidRPr="00611AA1">
              <w:rPr>
                <w:sz w:val="22"/>
                <w:szCs w:val="22"/>
                <w:u w:val="single"/>
                <w:lang w:val="ru-RU"/>
              </w:rPr>
              <w:t xml:space="preserve">                                                       </w:t>
            </w:r>
            <w:r w:rsidR="00C041DC" w:rsidRPr="00E501D1">
              <w:rPr>
                <w:sz w:val="22"/>
                <w:szCs w:val="22"/>
                <w:lang w:val="ru-RU"/>
              </w:rPr>
              <w:t>.</w:t>
            </w:r>
          </w:p>
          <w:p w14:paraId="2D52CE68" w14:textId="77777777" w:rsidR="00061184" w:rsidRPr="00E501D1" w:rsidRDefault="00061184" w:rsidP="00933D65">
            <w:pPr>
              <w:suppressAutoHyphens/>
              <w:spacing w:line="288" w:lineRule="auto"/>
              <w:ind w:right="-21" w:hanging="720"/>
              <w:jc w:val="both"/>
              <w:rPr>
                <w:rFonts w:cs="Arial"/>
                <w:sz w:val="22"/>
                <w:szCs w:val="22"/>
                <w:lang w:val="ru-RU"/>
              </w:rPr>
            </w:pPr>
          </w:p>
          <w:p w14:paraId="48721FDB" w14:textId="35EBA341" w:rsidR="00476E1C" w:rsidRDefault="00061184" w:rsidP="00933D65">
            <w:pPr>
              <w:suppressAutoHyphens/>
              <w:spacing w:line="288" w:lineRule="auto"/>
              <w:ind w:left="720" w:hanging="720"/>
              <w:jc w:val="both"/>
              <w:rPr>
                <w:rFonts w:cs="Arial"/>
                <w:sz w:val="22"/>
                <w:szCs w:val="22"/>
                <w:lang w:val="ru-RU"/>
              </w:rPr>
            </w:pPr>
            <w:r w:rsidRPr="00E501D1">
              <w:rPr>
                <w:rFonts w:cs="Arial"/>
                <w:sz w:val="22"/>
                <w:szCs w:val="22"/>
                <w:lang w:val="ru-RU"/>
              </w:rPr>
              <w:t>3.4. Условия платежа</w:t>
            </w:r>
            <w:r w:rsidR="00476E1C" w:rsidRPr="00E501D1">
              <w:rPr>
                <w:rFonts w:cs="Arial"/>
                <w:sz w:val="22"/>
                <w:szCs w:val="22"/>
                <w:lang w:val="ru-RU"/>
              </w:rPr>
              <w:t>:</w:t>
            </w:r>
          </w:p>
          <w:p w14:paraId="229451C4" w14:textId="77777777" w:rsidR="00355A09" w:rsidRPr="00E501D1" w:rsidRDefault="00355A09" w:rsidP="00933D65">
            <w:pPr>
              <w:suppressAutoHyphens/>
              <w:spacing w:line="288" w:lineRule="auto"/>
              <w:ind w:left="720" w:hanging="720"/>
              <w:jc w:val="both"/>
              <w:rPr>
                <w:rFonts w:cs="Arial"/>
                <w:sz w:val="22"/>
                <w:szCs w:val="22"/>
                <w:lang w:val="ru-RU"/>
              </w:rPr>
            </w:pPr>
          </w:p>
          <w:p w14:paraId="7378DBBF" w14:textId="77777777" w:rsidR="00611AA1" w:rsidRDefault="00476E1C" w:rsidP="00933D65">
            <w:pPr>
              <w:suppressAutoHyphens/>
              <w:spacing w:line="288" w:lineRule="auto"/>
              <w:jc w:val="both"/>
              <w:rPr>
                <w:rFonts w:cs="Arial"/>
                <w:sz w:val="22"/>
                <w:szCs w:val="22"/>
                <w:lang w:val="ru-RU"/>
              </w:rPr>
            </w:pPr>
            <w:r w:rsidRPr="00E501D1">
              <w:rPr>
                <w:rFonts w:cs="Arial"/>
                <w:sz w:val="22"/>
                <w:szCs w:val="22"/>
                <w:lang w:val="ru-RU"/>
              </w:rPr>
              <w:t xml:space="preserve">3.4.1. Во исполнение первого платежа Продавец предоставляет Покупателю счет на оплату (инвойс) с указанием суммы к оплате, а также Продавец обязан предоставить Покупателю подтверждающий документ о том, что Продавец имеет постоянное местонахождение </w:t>
            </w:r>
            <w:proofErr w:type="gramStart"/>
            <w:r w:rsidRPr="00E501D1">
              <w:rPr>
                <w:rFonts w:cs="Arial"/>
                <w:sz w:val="22"/>
                <w:szCs w:val="22"/>
                <w:lang w:val="ru-RU"/>
              </w:rPr>
              <w:t>в</w:t>
            </w:r>
            <w:proofErr w:type="gramEnd"/>
            <w:r w:rsidRPr="00E501D1">
              <w:rPr>
                <w:rFonts w:cs="Arial"/>
                <w:sz w:val="22"/>
                <w:szCs w:val="22"/>
                <w:lang w:val="ru-RU"/>
              </w:rPr>
              <w:t xml:space="preserve"> </w:t>
            </w:r>
            <w:r w:rsidR="00611AA1" w:rsidRPr="00611AA1">
              <w:rPr>
                <w:rFonts w:cs="Arial"/>
                <w:sz w:val="22"/>
                <w:szCs w:val="22"/>
                <w:u w:val="single"/>
                <w:lang w:val="ru-RU"/>
              </w:rPr>
              <w:t xml:space="preserve">                </w:t>
            </w:r>
            <w:r w:rsidR="00611AA1">
              <w:rPr>
                <w:rFonts w:cs="Arial"/>
                <w:sz w:val="22"/>
                <w:szCs w:val="22"/>
                <w:lang w:val="ru-RU"/>
              </w:rPr>
              <w:t xml:space="preserve">        </w:t>
            </w:r>
          </w:p>
          <w:p w14:paraId="2BE2CE4E" w14:textId="6D0AE439" w:rsidR="00476E1C" w:rsidRPr="00E501D1" w:rsidRDefault="00611AA1" w:rsidP="00933D65">
            <w:pPr>
              <w:suppressAutoHyphens/>
              <w:spacing w:line="288" w:lineRule="auto"/>
              <w:jc w:val="both"/>
              <w:rPr>
                <w:rFonts w:cs="Arial"/>
                <w:sz w:val="22"/>
                <w:szCs w:val="22"/>
                <w:lang w:val="ru-RU"/>
              </w:rPr>
            </w:pPr>
            <w:r w:rsidRPr="00611AA1">
              <w:rPr>
                <w:rFonts w:cs="Arial"/>
                <w:sz w:val="22"/>
                <w:szCs w:val="22"/>
                <w:u w:val="single"/>
                <w:lang w:val="ru-RU"/>
              </w:rPr>
              <w:t xml:space="preserve">                            </w:t>
            </w:r>
            <w:r w:rsidR="00476E1C" w:rsidRPr="00E501D1">
              <w:rPr>
                <w:rFonts w:cs="Arial"/>
                <w:sz w:val="22"/>
                <w:szCs w:val="22"/>
                <w:lang w:val="ru-RU"/>
              </w:rPr>
              <w:t>и является его налоговым резидентом;</w:t>
            </w:r>
          </w:p>
          <w:p w14:paraId="6535B88E" w14:textId="47B8A35C" w:rsidR="00611AA1" w:rsidRDefault="00476E1C" w:rsidP="00F450A2">
            <w:pPr>
              <w:suppressAutoHyphens/>
              <w:spacing w:line="288" w:lineRule="auto"/>
              <w:ind w:left="720" w:hanging="720"/>
              <w:jc w:val="both"/>
              <w:rPr>
                <w:rFonts w:eastAsia="Arial Unicode MS" w:cs="Arial"/>
                <w:sz w:val="22"/>
                <w:szCs w:val="22"/>
                <w:bdr w:val="nil"/>
                <w:lang w:val="ru-RU" w:eastAsia="ru-RU"/>
              </w:rPr>
            </w:pPr>
            <w:r w:rsidRPr="00E501D1">
              <w:rPr>
                <w:rFonts w:cs="Arial"/>
                <w:sz w:val="22"/>
                <w:szCs w:val="22"/>
                <w:lang w:val="ru-RU"/>
              </w:rPr>
              <w:t xml:space="preserve">3.4.2. </w:t>
            </w:r>
            <w:r w:rsidR="00061184" w:rsidRPr="00E501D1">
              <w:rPr>
                <w:rFonts w:cs="Arial"/>
                <w:sz w:val="22"/>
                <w:szCs w:val="22"/>
                <w:lang w:val="ru-RU"/>
              </w:rPr>
              <w:t>Первый платёж</w:t>
            </w:r>
            <w:r w:rsidR="00061184" w:rsidRPr="00E501D1">
              <w:rPr>
                <w:rFonts w:cs="Arial"/>
                <w:sz w:val="22"/>
                <w:szCs w:val="22"/>
                <w:lang w:val="cs-CZ"/>
              </w:rPr>
              <w:t>:</w:t>
            </w:r>
            <w:r w:rsidR="00061184" w:rsidRPr="00E501D1">
              <w:rPr>
                <w:rFonts w:cs="Arial"/>
                <w:sz w:val="22"/>
                <w:szCs w:val="22"/>
                <w:lang w:val="ru-RU"/>
              </w:rPr>
              <w:t xml:space="preserve"> </w:t>
            </w:r>
            <w:r w:rsidR="0070576C">
              <w:rPr>
                <w:rFonts w:eastAsia="Arial Unicode MS" w:cs="Arial"/>
                <w:sz w:val="22"/>
                <w:szCs w:val="22"/>
                <w:bdr w:val="nil"/>
                <w:lang w:val="ru-RU" w:eastAsia="ru-RU"/>
              </w:rPr>
              <w:t>авансовый платёж 5</w:t>
            </w:r>
            <w:r w:rsidR="00061184" w:rsidRPr="00E501D1">
              <w:rPr>
                <w:rFonts w:eastAsia="Arial Unicode MS" w:cs="Arial"/>
                <w:sz w:val="22"/>
                <w:szCs w:val="22"/>
                <w:bdr w:val="nil"/>
                <w:lang w:val="ru-RU" w:eastAsia="ru-RU"/>
              </w:rPr>
              <w:t>0% (</w:t>
            </w:r>
            <w:r w:rsidR="0070576C">
              <w:rPr>
                <w:rFonts w:eastAsia="Arial Unicode MS" w:cs="Arial"/>
                <w:sz w:val="22"/>
                <w:szCs w:val="22"/>
                <w:bdr w:val="nil"/>
                <w:lang w:val="ru-RU" w:eastAsia="ru-RU"/>
              </w:rPr>
              <w:t>пятьдесят</w:t>
            </w:r>
            <w:r w:rsidR="00F3625C">
              <w:rPr>
                <w:rFonts w:eastAsia="Arial Unicode MS" w:cs="Arial"/>
                <w:sz w:val="22"/>
                <w:szCs w:val="22"/>
                <w:bdr w:val="nil"/>
                <w:lang w:val="ru-RU" w:eastAsia="ru-RU"/>
              </w:rPr>
              <w:t xml:space="preserve"> </w:t>
            </w:r>
            <w:r w:rsidR="00061184" w:rsidRPr="00E501D1">
              <w:rPr>
                <w:rFonts w:eastAsia="Arial Unicode MS" w:cs="Arial"/>
                <w:sz w:val="22"/>
                <w:szCs w:val="22"/>
                <w:bdr w:val="nil"/>
                <w:lang w:val="ru-RU" w:eastAsia="ru-RU"/>
              </w:rPr>
              <w:t>процентов) цены настоящего Договора упла</w:t>
            </w:r>
            <w:r w:rsidR="004039FF">
              <w:rPr>
                <w:rFonts w:eastAsia="Arial Unicode MS" w:cs="Arial"/>
                <w:sz w:val="22"/>
                <w:szCs w:val="22"/>
                <w:bdr w:val="nil"/>
                <w:lang w:val="ru-RU" w:eastAsia="ru-RU"/>
              </w:rPr>
              <w:t xml:space="preserve">чивается Покупателем в течение </w:t>
            </w:r>
            <w:r w:rsidR="00611AA1" w:rsidRPr="00611AA1">
              <w:rPr>
                <w:rFonts w:eastAsia="Arial Unicode MS" w:cs="Arial"/>
                <w:sz w:val="22"/>
                <w:szCs w:val="22"/>
                <w:u w:val="single"/>
                <w:bdr w:val="nil"/>
                <w:lang w:val="ru-RU" w:eastAsia="ru-RU"/>
              </w:rPr>
              <w:t xml:space="preserve">                 </w:t>
            </w:r>
            <w:r w:rsidR="00061184" w:rsidRPr="00E501D1">
              <w:rPr>
                <w:rFonts w:eastAsia="Arial Unicode MS" w:cs="Arial"/>
                <w:sz w:val="22"/>
                <w:szCs w:val="22"/>
                <w:bdr w:val="nil"/>
                <w:lang w:val="ru-RU" w:eastAsia="ru-RU"/>
              </w:rPr>
              <w:t xml:space="preserve"> дней с момента подписания настоящего Договора. Сумма платежа составляет </w:t>
            </w:r>
            <w:r w:rsidR="00932A04">
              <w:rPr>
                <w:rFonts w:eastAsia="Arial Unicode MS" w:cs="Arial"/>
                <w:sz w:val="22"/>
                <w:szCs w:val="22"/>
                <w:bdr w:val="nil"/>
                <w:lang w:val="ru-RU" w:eastAsia="ru-RU"/>
              </w:rPr>
              <w:t xml:space="preserve">    </w:t>
            </w:r>
            <w:r w:rsidR="00061184" w:rsidRPr="00E501D1">
              <w:rPr>
                <w:rFonts w:eastAsia="Arial Unicode MS" w:cs="Arial"/>
                <w:sz w:val="22"/>
                <w:szCs w:val="22"/>
                <w:bdr w:val="nil"/>
                <w:lang w:val="ru-RU" w:eastAsia="ru-RU"/>
              </w:rPr>
              <w:t xml:space="preserve"> </w:t>
            </w:r>
            <w:proofErr w:type="gramStart"/>
            <w:r w:rsidR="00061184" w:rsidRPr="00E501D1">
              <w:rPr>
                <w:rFonts w:eastAsia="Arial Unicode MS" w:cs="Arial"/>
                <w:sz w:val="22"/>
                <w:szCs w:val="22"/>
                <w:bdr w:val="nil"/>
                <w:lang w:val="ru-RU" w:eastAsia="ru-RU"/>
              </w:rPr>
              <w:t>(</w:t>
            </w:r>
            <w:r w:rsidR="00BE06BF">
              <w:rPr>
                <w:rFonts w:eastAsia="Arial Unicode MS" w:cs="Arial"/>
                <w:sz w:val="22"/>
                <w:szCs w:val="22"/>
                <w:bdr w:val="nil"/>
                <w:lang w:val="ru-RU" w:eastAsia="ru-RU"/>
              </w:rPr>
              <w:t xml:space="preserve">  </w:t>
            </w:r>
            <w:proofErr w:type="gramEnd"/>
            <w:r w:rsidR="00BE06BF">
              <w:rPr>
                <w:rFonts w:eastAsia="Arial Unicode MS" w:cs="Arial"/>
                <w:sz w:val="22"/>
                <w:szCs w:val="22"/>
                <w:bdr w:val="nil"/>
                <w:lang w:val="ru-RU" w:eastAsia="ru-RU"/>
              </w:rPr>
              <w:t>прописью сумма</w:t>
            </w:r>
            <w:r w:rsidR="00061184" w:rsidRPr="00E501D1">
              <w:rPr>
                <w:rFonts w:eastAsia="Arial Unicode MS" w:cs="Arial"/>
                <w:sz w:val="22"/>
                <w:szCs w:val="22"/>
                <w:bdr w:val="nil"/>
                <w:lang w:val="ru-RU" w:eastAsia="ru-RU"/>
              </w:rPr>
              <w:t>)</w:t>
            </w:r>
            <w:r w:rsidR="00611AA1">
              <w:rPr>
                <w:rFonts w:eastAsia="Arial Unicode MS" w:cs="Arial"/>
                <w:sz w:val="22"/>
                <w:szCs w:val="22"/>
                <w:bdr w:val="nil"/>
                <w:lang w:val="ru-RU" w:eastAsia="ru-RU"/>
              </w:rPr>
              <w:t xml:space="preserve">                  </w:t>
            </w:r>
          </w:p>
          <w:p w14:paraId="5CC53163" w14:textId="3D431134" w:rsidR="00061184" w:rsidRDefault="00611AA1" w:rsidP="00F450A2">
            <w:pPr>
              <w:suppressAutoHyphens/>
              <w:spacing w:line="288" w:lineRule="auto"/>
              <w:ind w:left="720" w:hanging="720"/>
              <w:jc w:val="both"/>
              <w:rPr>
                <w:rFonts w:eastAsia="Arial Unicode MS" w:cs="Arial"/>
                <w:sz w:val="22"/>
                <w:szCs w:val="22"/>
                <w:bdr w:val="nil"/>
                <w:lang w:val="ru-RU" w:eastAsia="ru-RU"/>
              </w:rPr>
            </w:pPr>
            <w:r w:rsidRPr="00611AA1">
              <w:rPr>
                <w:rFonts w:eastAsia="Arial Unicode MS" w:cs="Arial"/>
                <w:sz w:val="22"/>
                <w:szCs w:val="22"/>
                <w:u w:val="single"/>
                <w:bdr w:val="nil"/>
                <w:lang w:val="ru-RU" w:eastAsia="ru-RU"/>
              </w:rPr>
              <w:t xml:space="preserve">                            </w:t>
            </w:r>
            <w:r w:rsidR="00061184" w:rsidRPr="00E501D1">
              <w:rPr>
                <w:rFonts w:eastAsia="Arial Unicode MS" w:cs="Arial"/>
                <w:sz w:val="22"/>
                <w:szCs w:val="22"/>
                <w:bdr w:val="nil"/>
                <w:lang w:val="ru-RU" w:eastAsia="ru-RU"/>
              </w:rPr>
              <w:t>, в том числе НДС</w:t>
            </w:r>
            <w:r w:rsidR="00061184" w:rsidRPr="002A309A">
              <w:rPr>
                <w:rFonts w:eastAsia="Arial Unicode MS" w:cs="Arial"/>
                <w:sz w:val="22"/>
                <w:szCs w:val="22"/>
                <w:u w:val="single"/>
                <w:bdr w:val="nil"/>
                <w:lang w:val="ru-RU" w:eastAsia="ru-RU"/>
              </w:rPr>
              <w:t xml:space="preserve"> </w:t>
            </w:r>
            <w:r w:rsidR="002A309A" w:rsidRPr="002A309A">
              <w:rPr>
                <w:rFonts w:eastAsia="Arial Unicode MS" w:cs="Arial"/>
                <w:sz w:val="22"/>
                <w:szCs w:val="22"/>
                <w:u w:val="single"/>
                <w:bdr w:val="nil"/>
                <w:lang w:val="ru-RU" w:eastAsia="ru-RU"/>
              </w:rPr>
              <w:t xml:space="preserve">    </w:t>
            </w:r>
            <w:r w:rsidR="00061184" w:rsidRPr="00E501D1">
              <w:rPr>
                <w:rFonts w:eastAsia="Arial Unicode MS" w:cs="Arial"/>
                <w:sz w:val="22"/>
                <w:szCs w:val="22"/>
                <w:bdr w:val="nil"/>
                <w:lang w:val="ru-RU" w:eastAsia="ru-RU"/>
              </w:rPr>
              <w:t xml:space="preserve">%. (обязательно указать в платежном поручении ставку НДС </w:t>
            </w:r>
            <w:r w:rsidR="002A309A" w:rsidRPr="002A309A">
              <w:rPr>
                <w:rFonts w:eastAsia="Arial Unicode MS" w:cs="Arial"/>
                <w:sz w:val="22"/>
                <w:szCs w:val="22"/>
                <w:u w:val="single"/>
                <w:bdr w:val="nil"/>
                <w:lang w:val="ru-RU" w:eastAsia="ru-RU"/>
              </w:rPr>
              <w:t xml:space="preserve">       </w:t>
            </w:r>
            <w:r w:rsidR="00061184" w:rsidRPr="00E501D1">
              <w:rPr>
                <w:rFonts w:eastAsia="Arial Unicode MS" w:cs="Arial"/>
                <w:sz w:val="22"/>
                <w:szCs w:val="22"/>
                <w:bdr w:val="nil"/>
                <w:lang w:val="ru-RU" w:eastAsia="ru-RU"/>
              </w:rPr>
              <w:t>%);</w:t>
            </w:r>
          </w:p>
          <w:p w14:paraId="780F1873" w14:textId="4AEE53AC" w:rsidR="00C6440E" w:rsidRPr="00F450A2" w:rsidRDefault="00C6440E" w:rsidP="00F450A2">
            <w:pPr>
              <w:pBdr>
                <w:top w:val="nil"/>
                <w:left w:val="nil"/>
                <w:bottom w:val="nil"/>
                <w:right w:val="nil"/>
                <w:between w:val="nil"/>
                <w:bar w:val="nil"/>
              </w:pBdr>
              <w:suppressAutoHyphens/>
              <w:spacing w:line="288" w:lineRule="auto"/>
              <w:jc w:val="both"/>
              <w:rPr>
                <w:rFonts w:cs="Arial"/>
                <w:sz w:val="22"/>
                <w:szCs w:val="22"/>
                <w:lang w:val="ru-RU"/>
              </w:rPr>
            </w:pPr>
            <w:r w:rsidRPr="00F450A2">
              <w:rPr>
                <w:rFonts w:eastAsia="Arial Unicode MS" w:cs="Arial"/>
                <w:sz w:val="22"/>
                <w:szCs w:val="22"/>
                <w:bdr w:val="nil"/>
                <w:lang w:val="ru-RU" w:eastAsia="ru-RU"/>
              </w:rPr>
              <w:t xml:space="preserve">3.4.3. </w:t>
            </w:r>
            <w:r w:rsidRPr="00F450A2">
              <w:rPr>
                <w:rFonts w:cs="Arial"/>
                <w:sz w:val="22"/>
                <w:szCs w:val="22"/>
                <w:lang w:val="ru-RU"/>
              </w:rPr>
              <w:t>Второй платёж</w:t>
            </w:r>
            <w:r w:rsidRPr="00F450A2">
              <w:rPr>
                <w:rFonts w:cs="Arial"/>
                <w:sz w:val="22"/>
                <w:szCs w:val="22"/>
                <w:lang w:val="cs-CZ"/>
              </w:rPr>
              <w:t>:</w:t>
            </w:r>
            <w:r w:rsidRPr="00F450A2">
              <w:rPr>
                <w:rFonts w:cs="Arial"/>
                <w:sz w:val="22"/>
                <w:szCs w:val="22"/>
                <w:lang w:val="ru-RU"/>
              </w:rPr>
              <w:t xml:space="preserve"> </w:t>
            </w:r>
            <w:r w:rsidRPr="00F450A2">
              <w:rPr>
                <w:rFonts w:eastAsia="Arial Unicode MS" w:cs="Arial"/>
                <w:sz w:val="22"/>
                <w:szCs w:val="22"/>
                <w:bdr w:val="nil"/>
                <w:lang w:val="ru-RU" w:eastAsia="ru-RU"/>
              </w:rPr>
              <w:t xml:space="preserve">платёж 40% (сорок процентов) цены настоящего Договора </w:t>
            </w:r>
            <w:r w:rsidRPr="00F450A2">
              <w:rPr>
                <w:rFonts w:cs="Arial"/>
                <w:sz w:val="22"/>
                <w:szCs w:val="22"/>
                <w:lang w:val="ru-RU"/>
              </w:rPr>
              <w:t xml:space="preserve">выплачивается Покупателем в течение </w:t>
            </w:r>
            <w:r w:rsidRPr="00F450A2">
              <w:rPr>
                <w:rFonts w:cs="Arial"/>
                <w:sz w:val="22"/>
                <w:szCs w:val="22"/>
                <w:u w:val="single"/>
                <w:lang w:val="ru-RU"/>
              </w:rPr>
              <w:t xml:space="preserve">               </w:t>
            </w:r>
            <w:r w:rsidRPr="00F450A2">
              <w:rPr>
                <w:rFonts w:cs="Arial"/>
                <w:sz w:val="22"/>
                <w:szCs w:val="22"/>
                <w:lang w:val="ru-RU"/>
              </w:rPr>
              <w:t xml:space="preserve">дней </w:t>
            </w:r>
            <w:proofErr w:type="gramStart"/>
            <w:r w:rsidRPr="00F450A2">
              <w:rPr>
                <w:rFonts w:cs="Arial"/>
                <w:sz w:val="22"/>
                <w:szCs w:val="22"/>
                <w:lang w:val="ru-RU"/>
              </w:rPr>
              <w:t>с даты поставки</w:t>
            </w:r>
            <w:proofErr w:type="gramEnd"/>
            <w:r w:rsidRPr="00F450A2">
              <w:rPr>
                <w:rFonts w:cs="Arial"/>
                <w:sz w:val="22"/>
                <w:szCs w:val="22"/>
                <w:lang w:val="ru-RU"/>
              </w:rPr>
              <w:t xml:space="preserve"> Оборудования на склад Покупателя. Сумма платежа составляет</w:t>
            </w:r>
            <w:proofErr w:type="gramStart"/>
            <w:r w:rsidRPr="00F450A2">
              <w:rPr>
                <w:rFonts w:cs="Arial"/>
                <w:sz w:val="22"/>
                <w:szCs w:val="22"/>
                <w:lang w:val="ru-RU"/>
              </w:rPr>
              <w:t xml:space="preserve">     (   )</w:t>
            </w:r>
            <w:r w:rsidRPr="00F450A2">
              <w:rPr>
                <w:rFonts w:cs="Arial"/>
                <w:sz w:val="22"/>
                <w:szCs w:val="22"/>
                <w:u w:val="single"/>
                <w:lang w:val="ru-RU"/>
              </w:rPr>
              <w:t xml:space="preserve">                     </w:t>
            </w:r>
            <w:r w:rsidRPr="00F450A2">
              <w:rPr>
                <w:rFonts w:cs="Arial"/>
                <w:sz w:val="22"/>
                <w:szCs w:val="22"/>
                <w:lang w:val="ru-RU"/>
              </w:rPr>
              <w:t xml:space="preserve">, </w:t>
            </w:r>
            <w:proofErr w:type="gramEnd"/>
            <w:r w:rsidRPr="00F450A2">
              <w:rPr>
                <w:rFonts w:cs="Arial"/>
                <w:sz w:val="22"/>
                <w:szCs w:val="22"/>
                <w:lang w:val="ru-RU"/>
              </w:rPr>
              <w:t>в том числе НДС</w:t>
            </w:r>
            <w:r w:rsidRPr="00F450A2">
              <w:rPr>
                <w:rFonts w:cs="Arial"/>
                <w:sz w:val="22"/>
                <w:szCs w:val="22"/>
                <w:u w:val="single"/>
                <w:lang w:val="ru-RU"/>
              </w:rPr>
              <w:t xml:space="preserve">       </w:t>
            </w:r>
            <w:r w:rsidRPr="00F450A2">
              <w:rPr>
                <w:rFonts w:cs="Arial"/>
                <w:sz w:val="22"/>
                <w:szCs w:val="22"/>
                <w:lang w:val="ru-RU"/>
              </w:rPr>
              <w:t>%. (обязательно указать в платежном поручении ставку НДС</w:t>
            </w:r>
            <w:r w:rsidRPr="00F450A2">
              <w:rPr>
                <w:rFonts w:cs="Arial"/>
                <w:sz w:val="22"/>
                <w:szCs w:val="22"/>
                <w:u w:val="single"/>
                <w:lang w:val="ru-RU"/>
              </w:rPr>
              <w:t xml:space="preserve">        </w:t>
            </w:r>
            <w:r w:rsidRPr="00F450A2">
              <w:rPr>
                <w:rFonts w:cs="Arial"/>
                <w:sz w:val="22"/>
                <w:szCs w:val="22"/>
                <w:lang w:val="ru-RU"/>
              </w:rPr>
              <w:t>%).</w:t>
            </w:r>
          </w:p>
          <w:p w14:paraId="58B68F5E" w14:textId="43795BE4" w:rsidR="00061184" w:rsidRPr="00E501D1" w:rsidRDefault="004E2184" w:rsidP="00F450A2">
            <w:pPr>
              <w:pBdr>
                <w:top w:val="nil"/>
                <w:left w:val="nil"/>
                <w:bottom w:val="nil"/>
                <w:right w:val="nil"/>
                <w:between w:val="nil"/>
                <w:bar w:val="nil"/>
              </w:pBdr>
              <w:suppressAutoHyphens/>
              <w:spacing w:line="288" w:lineRule="auto"/>
              <w:jc w:val="both"/>
              <w:rPr>
                <w:rFonts w:cs="Arial"/>
                <w:sz w:val="22"/>
                <w:szCs w:val="22"/>
                <w:lang w:val="ru-RU"/>
              </w:rPr>
            </w:pPr>
            <w:r w:rsidRPr="00F450A2">
              <w:rPr>
                <w:rFonts w:cs="Arial"/>
                <w:sz w:val="22"/>
                <w:szCs w:val="22"/>
              </w:rPr>
              <w:t>3.</w:t>
            </w:r>
            <w:r w:rsidRPr="00F450A2">
              <w:rPr>
                <w:rFonts w:cs="Arial"/>
                <w:sz w:val="22"/>
                <w:szCs w:val="22"/>
                <w:lang w:val="ru-RU"/>
              </w:rPr>
              <w:t>5</w:t>
            </w:r>
            <w:r w:rsidR="00061184" w:rsidRPr="00F450A2">
              <w:rPr>
                <w:rFonts w:cs="Arial"/>
                <w:sz w:val="22"/>
                <w:szCs w:val="22"/>
              </w:rPr>
              <w:t xml:space="preserve">. </w:t>
            </w:r>
            <w:r w:rsidR="0070576C" w:rsidRPr="00F450A2">
              <w:rPr>
                <w:rFonts w:cs="Arial"/>
                <w:sz w:val="22"/>
                <w:szCs w:val="22"/>
                <w:lang w:val="ru-RU"/>
              </w:rPr>
              <w:t xml:space="preserve">Окончательный расчет - платёж </w:t>
            </w:r>
            <w:r w:rsidR="00C6440E" w:rsidRPr="00F450A2">
              <w:rPr>
                <w:rFonts w:cs="Arial"/>
                <w:sz w:val="22"/>
                <w:szCs w:val="22"/>
                <w:lang w:val="ru-RU"/>
              </w:rPr>
              <w:t>1</w:t>
            </w:r>
            <w:r w:rsidR="00061184" w:rsidRPr="00F450A2">
              <w:rPr>
                <w:rFonts w:cs="Arial"/>
                <w:sz w:val="22"/>
                <w:szCs w:val="22"/>
                <w:lang w:val="ru-RU"/>
              </w:rPr>
              <w:t>0% (</w:t>
            </w:r>
            <w:r w:rsidR="0070576C" w:rsidRPr="00F450A2">
              <w:rPr>
                <w:rFonts w:cs="Arial"/>
                <w:sz w:val="22"/>
                <w:szCs w:val="22"/>
                <w:lang w:val="ru-RU"/>
              </w:rPr>
              <w:t>десят</w:t>
            </w:r>
            <w:r w:rsidR="00C6440E" w:rsidRPr="00F450A2">
              <w:rPr>
                <w:rFonts w:cs="Arial"/>
                <w:sz w:val="22"/>
                <w:szCs w:val="22"/>
                <w:lang w:val="ru-RU"/>
              </w:rPr>
              <w:t>ь</w:t>
            </w:r>
            <w:r w:rsidR="00061184" w:rsidRPr="00F450A2">
              <w:rPr>
                <w:rFonts w:cs="Arial"/>
                <w:sz w:val="22"/>
                <w:szCs w:val="22"/>
                <w:lang w:val="ru-RU"/>
              </w:rPr>
              <w:t xml:space="preserve"> процентов) цены настоящего Договора выпла</w:t>
            </w:r>
            <w:r w:rsidR="00F3625C" w:rsidRPr="00F450A2">
              <w:rPr>
                <w:rFonts w:cs="Arial"/>
                <w:sz w:val="22"/>
                <w:szCs w:val="22"/>
                <w:lang w:val="ru-RU"/>
              </w:rPr>
              <w:t xml:space="preserve">чивается Покупателем в течение </w:t>
            </w:r>
            <w:r w:rsidR="00611AA1" w:rsidRPr="00F450A2">
              <w:rPr>
                <w:rFonts w:cs="Arial"/>
                <w:sz w:val="22"/>
                <w:szCs w:val="22"/>
                <w:u w:val="single"/>
                <w:lang w:val="ru-RU"/>
              </w:rPr>
              <w:t xml:space="preserve">               </w:t>
            </w:r>
            <w:r w:rsidR="00061184" w:rsidRPr="00F450A2">
              <w:rPr>
                <w:rFonts w:cs="Arial"/>
                <w:sz w:val="22"/>
                <w:szCs w:val="22"/>
                <w:lang w:val="ru-RU"/>
              </w:rPr>
              <w:t xml:space="preserve">дней </w:t>
            </w:r>
            <w:proofErr w:type="spellStart"/>
            <w:r w:rsidR="00861BBA" w:rsidRPr="00F450A2">
              <w:rPr>
                <w:rStyle w:val="FontStyle111"/>
                <w:rFonts w:ascii="Arial" w:hAnsi="Arial" w:cs="Arial"/>
                <w:sz w:val="22"/>
                <w:szCs w:val="22"/>
              </w:rPr>
              <w:t>после</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выхода</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пресс-гранулятора</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на</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производительность</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не</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менее</w:t>
            </w:r>
            <w:proofErr w:type="spellEnd"/>
            <w:r w:rsidR="00861BBA" w:rsidRPr="00F450A2">
              <w:rPr>
                <w:rStyle w:val="FontStyle111"/>
                <w:rFonts w:ascii="Arial" w:hAnsi="Arial" w:cs="Arial"/>
                <w:sz w:val="22"/>
                <w:szCs w:val="22"/>
              </w:rPr>
              <w:t xml:space="preserve"> 2,5 т/ч, </w:t>
            </w:r>
            <w:proofErr w:type="spellStart"/>
            <w:r w:rsidR="00861BBA" w:rsidRPr="00F450A2">
              <w:rPr>
                <w:rStyle w:val="FontStyle111"/>
                <w:rFonts w:ascii="Arial" w:hAnsi="Arial" w:cs="Arial"/>
                <w:sz w:val="22"/>
                <w:szCs w:val="22"/>
              </w:rPr>
              <w:t>момента</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подписания</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Акта</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ввода</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оборудования</w:t>
            </w:r>
            <w:proofErr w:type="spellEnd"/>
            <w:r w:rsidR="00861BBA" w:rsidRPr="00F450A2">
              <w:rPr>
                <w:rStyle w:val="FontStyle111"/>
                <w:rFonts w:ascii="Arial" w:hAnsi="Arial" w:cs="Arial"/>
                <w:sz w:val="22"/>
                <w:szCs w:val="22"/>
              </w:rPr>
              <w:t xml:space="preserve"> в </w:t>
            </w:r>
            <w:proofErr w:type="spellStart"/>
            <w:r w:rsidR="00861BBA" w:rsidRPr="00F450A2">
              <w:rPr>
                <w:rStyle w:val="FontStyle111"/>
                <w:rFonts w:ascii="Arial" w:hAnsi="Arial" w:cs="Arial"/>
                <w:sz w:val="22"/>
                <w:szCs w:val="22"/>
              </w:rPr>
              <w:t>эксплуатацию</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Акта</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приемки</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выполненных</w:t>
            </w:r>
            <w:proofErr w:type="spellEnd"/>
            <w:r w:rsidR="00861BBA" w:rsidRPr="00F450A2">
              <w:rPr>
                <w:rStyle w:val="FontStyle111"/>
                <w:rFonts w:ascii="Arial" w:hAnsi="Arial" w:cs="Arial"/>
                <w:sz w:val="22"/>
                <w:szCs w:val="22"/>
              </w:rPr>
              <w:t xml:space="preserve"> </w:t>
            </w:r>
            <w:proofErr w:type="spellStart"/>
            <w:r w:rsidR="00861BBA" w:rsidRPr="00F450A2">
              <w:rPr>
                <w:rStyle w:val="FontStyle111"/>
                <w:rFonts w:ascii="Arial" w:hAnsi="Arial" w:cs="Arial"/>
                <w:sz w:val="22"/>
                <w:szCs w:val="22"/>
              </w:rPr>
              <w:t>работ</w:t>
            </w:r>
            <w:proofErr w:type="spellEnd"/>
            <w:r w:rsidR="00061184" w:rsidRPr="00F450A2">
              <w:rPr>
                <w:rFonts w:cs="Arial"/>
                <w:sz w:val="22"/>
                <w:szCs w:val="22"/>
                <w:lang w:val="ru-RU"/>
              </w:rPr>
              <w:t xml:space="preserve">. Сумма платежа составляет </w:t>
            </w:r>
            <w:r w:rsidR="00175CBD" w:rsidRPr="00F450A2">
              <w:rPr>
                <w:rFonts w:cs="Arial"/>
                <w:sz w:val="22"/>
                <w:szCs w:val="22"/>
                <w:lang w:val="ru-RU"/>
              </w:rPr>
              <w:t xml:space="preserve">   </w:t>
            </w:r>
            <w:r w:rsidR="00061184" w:rsidRPr="00F450A2">
              <w:rPr>
                <w:rFonts w:cs="Arial"/>
                <w:sz w:val="22"/>
                <w:szCs w:val="22"/>
                <w:lang w:val="ru-RU"/>
              </w:rPr>
              <w:t xml:space="preserve"> (</w:t>
            </w:r>
            <w:r w:rsidR="00175CBD" w:rsidRPr="00F450A2">
              <w:rPr>
                <w:rFonts w:cs="Arial"/>
                <w:sz w:val="22"/>
                <w:szCs w:val="22"/>
                <w:lang w:val="ru-RU"/>
              </w:rPr>
              <w:t xml:space="preserve">   </w:t>
            </w:r>
            <w:r w:rsidR="00061184" w:rsidRPr="00F450A2">
              <w:rPr>
                <w:rFonts w:cs="Arial"/>
                <w:sz w:val="22"/>
                <w:szCs w:val="22"/>
                <w:lang w:val="ru-RU"/>
              </w:rPr>
              <w:t>)</w:t>
            </w:r>
            <w:r w:rsidR="00611AA1" w:rsidRPr="00F450A2">
              <w:rPr>
                <w:rFonts w:cs="Arial"/>
                <w:sz w:val="22"/>
                <w:szCs w:val="22"/>
                <w:u w:val="single"/>
                <w:lang w:val="ru-RU"/>
              </w:rPr>
              <w:t xml:space="preserve">                     </w:t>
            </w:r>
            <w:r w:rsidR="00061184" w:rsidRPr="00F450A2">
              <w:rPr>
                <w:rFonts w:cs="Arial"/>
                <w:sz w:val="22"/>
                <w:szCs w:val="22"/>
                <w:lang w:val="ru-RU"/>
              </w:rPr>
              <w:t>, в том числе НДС</w:t>
            </w:r>
            <w:r w:rsidR="00061184" w:rsidRPr="00F450A2">
              <w:rPr>
                <w:rFonts w:cs="Arial"/>
                <w:sz w:val="22"/>
                <w:szCs w:val="22"/>
                <w:u w:val="single"/>
                <w:lang w:val="ru-RU"/>
              </w:rPr>
              <w:t xml:space="preserve"> </w:t>
            </w:r>
            <w:r w:rsidR="002A309A" w:rsidRPr="00F450A2">
              <w:rPr>
                <w:rFonts w:cs="Arial"/>
                <w:sz w:val="22"/>
                <w:szCs w:val="22"/>
                <w:u w:val="single"/>
                <w:lang w:val="ru-RU"/>
              </w:rPr>
              <w:t xml:space="preserve">      </w:t>
            </w:r>
            <w:r w:rsidR="00061184" w:rsidRPr="00F450A2">
              <w:rPr>
                <w:rFonts w:cs="Arial"/>
                <w:sz w:val="22"/>
                <w:szCs w:val="22"/>
                <w:lang w:val="ru-RU"/>
              </w:rPr>
              <w:t>%. (обязательно указать в платежном поручении ставку НДС</w:t>
            </w:r>
            <w:r w:rsidR="00061184" w:rsidRPr="00F450A2">
              <w:rPr>
                <w:rFonts w:cs="Arial"/>
                <w:sz w:val="22"/>
                <w:szCs w:val="22"/>
                <w:u w:val="single"/>
                <w:lang w:val="ru-RU"/>
              </w:rPr>
              <w:t xml:space="preserve"> </w:t>
            </w:r>
            <w:r w:rsidR="002A309A" w:rsidRPr="00F450A2">
              <w:rPr>
                <w:rFonts w:cs="Arial"/>
                <w:sz w:val="22"/>
                <w:szCs w:val="22"/>
                <w:u w:val="single"/>
                <w:lang w:val="ru-RU"/>
              </w:rPr>
              <w:t xml:space="preserve">       </w:t>
            </w:r>
            <w:r w:rsidR="00061184" w:rsidRPr="00F450A2">
              <w:rPr>
                <w:rFonts w:cs="Arial"/>
                <w:sz w:val="22"/>
                <w:szCs w:val="22"/>
                <w:lang w:val="ru-RU"/>
              </w:rPr>
              <w:t>%).</w:t>
            </w:r>
          </w:p>
          <w:p w14:paraId="2438B4D8" w14:textId="77777777" w:rsidR="004A3132" w:rsidRPr="00E501D1" w:rsidRDefault="004A3132" w:rsidP="00F450A2">
            <w:pPr>
              <w:pBdr>
                <w:top w:val="nil"/>
                <w:left w:val="nil"/>
                <w:bottom w:val="nil"/>
                <w:right w:val="nil"/>
                <w:between w:val="nil"/>
                <w:bar w:val="nil"/>
              </w:pBdr>
              <w:suppressAutoHyphens/>
              <w:spacing w:line="288" w:lineRule="auto"/>
              <w:jc w:val="both"/>
              <w:rPr>
                <w:rFonts w:cs="Arial"/>
                <w:sz w:val="22"/>
                <w:szCs w:val="22"/>
                <w:lang w:val="ru-RU"/>
              </w:rPr>
            </w:pPr>
          </w:p>
          <w:p w14:paraId="6EA6F1E5" w14:textId="0AAF6BE8" w:rsidR="00061184" w:rsidRPr="00E501D1" w:rsidRDefault="004E2184" w:rsidP="00F450A2">
            <w:pPr>
              <w:suppressAutoHyphens/>
              <w:spacing w:line="288" w:lineRule="auto"/>
              <w:jc w:val="both"/>
              <w:rPr>
                <w:rFonts w:cs="Arial"/>
                <w:sz w:val="22"/>
                <w:szCs w:val="22"/>
                <w:lang w:val="ru-RU"/>
              </w:rPr>
            </w:pPr>
            <w:r>
              <w:rPr>
                <w:rFonts w:cs="Arial"/>
                <w:sz w:val="22"/>
                <w:szCs w:val="22"/>
                <w:lang w:val="ru-RU"/>
              </w:rPr>
              <w:t>3.5</w:t>
            </w:r>
            <w:r w:rsidR="00061184" w:rsidRPr="00E501D1">
              <w:rPr>
                <w:rFonts w:cs="Arial"/>
                <w:sz w:val="22"/>
                <w:szCs w:val="22"/>
                <w:lang w:val="ru-RU"/>
              </w:rPr>
              <w:t>.1. Выплачивается при предоставлении Прода</w:t>
            </w:r>
            <w:r w:rsidR="00932A04">
              <w:rPr>
                <w:rFonts w:cs="Arial"/>
                <w:sz w:val="22"/>
                <w:szCs w:val="22"/>
                <w:lang w:val="ru-RU"/>
              </w:rPr>
              <w:t>вцом счета на оплату (инвойса)</w:t>
            </w:r>
            <w:r w:rsidR="00C50347">
              <w:rPr>
                <w:rFonts w:cs="Arial"/>
                <w:sz w:val="22"/>
                <w:szCs w:val="22"/>
                <w:lang w:val="ru-RU"/>
              </w:rPr>
              <w:t xml:space="preserve">, </w:t>
            </w:r>
            <w:r w:rsidR="00061184" w:rsidRPr="00E501D1">
              <w:rPr>
                <w:rFonts w:cs="Arial"/>
                <w:sz w:val="22"/>
                <w:szCs w:val="22"/>
                <w:lang w:val="ru-RU"/>
              </w:rPr>
              <w:t xml:space="preserve">подписанного и скрепленного печатями обеих </w:t>
            </w:r>
            <w:r w:rsidR="00965184" w:rsidRPr="00E501D1">
              <w:rPr>
                <w:rFonts w:cs="Arial"/>
                <w:sz w:val="22"/>
                <w:szCs w:val="22"/>
                <w:lang w:val="ru-RU"/>
              </w:rPr>
              <w:t>С</w:t>
            </w:r>
            <w:r w:rsidR="00061184" w:rsidRPr="00E501D1">
              <w:rPr>
                <w:rFonts w:cs="Arial"/>
                <w:sz w:val="22"/>
                <w:szCs w:val="22"/>
                <w:lang w:val="ru-RU"/>
              </w:rPr>
              <w:t>торон.</w:t>
            </w:r>
          </w:p>
          <w:p w14:paraId="46023531" w14:textId="77777777" w:rsidR="004A3132" w:rsidRPr="00E501D1" w:rsidRDefault="004A3132" w:rsidP="00933D65">
            <w:pPr>
              <w:suppressAutoHyphens/>
              <w:spacing w:line="288" w:lineRule="auto"/>
              <w:jc w:val="both"/>
              <w:rPr>
                <w:rFonts w:cs="Arial"/>
                <w:sz w:val="22"/>
                <w:szCs w:val="22"/>
                <w:lang w:val="ru-RU"/>
              </w:rPr>
            </w:pPr>
          </w:p>
          <w:p w14:paraId="070D707B" w14:textId="41D78BA4" w:rsidR="00AC211C" w:rsidRDefault="004E2184" w:rsidP="00933D65">
            <w:pPr>
              <w:suppressAutoHyphens/>
              <w:spacing w:line="288" w:lineRule="auto"/>
              <w:jc w:val="both"/>
              <w:rPr>
                <w:rFonts w:cs="Arial"/>
                <w:sz w:val="22"/>
                <w:szCs w:val="22"/>
                <w:lang w:val="ru-RU"/>
              </w:rPr>
            </w:pPr>
            <w:r>
              <w:rPr>
                <w:rFonts w:cs="Arial"/>
                <w:sz w:val="22"/>
                <w:szCs w:val="22"/>
                <w:lang w:val="ru-RU"/>
              </w:rPr>
              <w:t>3.6</w:t>
            </w:r>
            <w:r w:rsidR="00AC211C" w:rsidRPr="00E501D1">
              <w:rPr>
                <w:rFonts w:cs="Arial"/>
                <w:sz w:val="22"/>
                <w:szCs w:val="22"/>
                <w:lang w:val="ru-RU"/>
              </w:rPr>
              <w:t>. Датой платежа</w:t>
            </w:r>
            <w:r w:rsidR="00476E1C" w:rsidRPr="00E501D1">
              <w:rPr>
                <w:rFonts w:cs="Arial"/>
                <w:sz w:val="22"/>
                <w:szCs w:val="22"/>
                <w:lang w:val="ru-RU"/>
              </w:rPr>
              <w:t xml:space="preserve">, согласно условиям настоящего Договора, </w:t>
            </w:r>
            <w:r w:rsidR="00AC211C" w:rsidRPr="00E501D1">
              <w:rPr>
                <w:rFonts w:cs="Arial"/>
                <w:sz w:val="22"/>
                <w:szCs w:val="22"/>
                <w:lang w:val="ru-RU"/>
              </w:rPr>
              <w:t>признаётся дата зачисления средств на расчётный счёт Продавца.</w:t>
            </w:r>
          </w:p>
          <w:p w14:paraId="3FCB780A" w14:textId="77777777" w:rsidR="009A760B" w:rsidRPr="00E501D1" w:rsidRDefault="009A760B" w:rsidP="00933D65">
            <w:pPr>
              <w:suppressAutoHyphens/>
              <w:spacing w:line="288" w:lineRule="auto"/>
              <w:jc w:val="both"/>
              <w:rPr>
                <w:rFonts w:cs="Arial"/>
                <w:sz w:val="22"/>
                <w:szCs w:val="22"/>
                <w:lang w:val="ru-RU"/>
              </w:rPr>
            </w:pPr>
          </w:p>
          <w:p w14:paraId="5333727D" w14:textId="725E44E3" w:rsidR="00163E9D" w:rsidRPr="00E501D1" w:rsidRDefault="004E2184" w:rsidP="00611AA1">
            <w:pPr>
              <w:suppressAutoHyphens/>
              <w:spacing w:line="288" w:lineRule="auto"/>
              <w:jc w:val="both"/>
              <w:rPr>
                <w:rFonts w:cs="Arial"/>
                <w:sz w:val="22"/>
                <w:szCs w:val="22"/>
                <w:lang w:val="ru-RU"/>
              </w:rPr>
            </w:pPr>
            <w:r>
              <w:rPr>
                <w:rFonts w:cs="Arial"/>
                <w:sz w:val="22"/>
                <w:szCs w:val="22"/>
                <w:lang w:val="ru-RU"/>
              </w:rPr>
              <w:t>3.7</w:t>
            </w:r>
            <w:r w:rsidR="00163E9D" w:rsidRPr="00E501D1">
              <w:rPr>
                <w:rFonts w:cs="Arial"/>
                <w:sz w:val="22"/>
                <w:szCs w:val="22"/>
                <w:lang w:val="ru-RU"/>
              </w:rPr>
              <w:t xml:space="preserve">. Банковские расходы </w:t>
            </w:r>
            <w:r w:rsidR="00D02325" w:rsidRPr="00E501D1">
              <w:rPr>
                <w:rFonts w:cs="Arial"/>
                <w:sz w:val="22"/>
                <w:szCs w:val="22"/>
                <w:lang w:val="ru-RU"/>
              </w:rPr>
              <w:t xml:space="preserve">по платежам Покупателя </w:t>
            </w:r>
            <w:r w:rsidR="00163E9D" w:rsidRPr="00E501D1">
              <w:rPr>
                <w:rFonts w:cs="Arial"/>
                <w:sz w:val="22"/>
                <w:szCs w:val="22"/>
                <w:lang w:val="ru-RU"/>
              </w:rPr>
              <w:t xml:space="preserve">по настоящему Договору на территории Республики Беларусь несёт Покупатель, а </w:t>
            </w:r>
            <w:r w:rsidR="00D02325" w:rsidRPr="00E501D1">
              <w:rPr>
                <w:rFonts w:cs="Arial"/>
                <w:sz w:val="22"/>
                <w:szCs w:val="22"/>
                <w:lang w:val="ru-RU"/>
              </w:rPr>
              <w:t xml:space="preserve">банковские расходы по платежам Продавца по настоящему Договору на территории </w:t>
            </w:r>
            <w:r w:rsidR="00611AA1">
              <w:rPr>
                <w:rFonts w:cs="Arial"/>
                <w:sz w:val="22"/>
                <w:szCs w:val="22"/>
                <w:lang w:val="ru-RU"/>
              </w:rPr>
              <w:t xml:space="preserve"> </w:t>
            </w:r>
            <w:r w:rsidR="00611AA1" w:rsidRPr="00611AA1">
              <w:rPr>
                <w:rFonts w:cs="Arial"/>
                <w:sz w:val="22"/>
                <w:szCs w:val="22"/>
                <w:u w:val="single"/>
                <w:lang w:val="ru-RU"/>
              </w:rPr>
              <w:t xml:space="preserve">                         </w:t>
            </w:r>
            <w:r w:rsidR="00611AA1">
              <w:rPr>
                <w:rFonts w:cs="Arial"/>
                <w:sz w:val="22"/>
                <w:szCs w:val="22"/>
                <w:lang w:val="ru-RU"/>
              </w:rPr>
              <w:t xml:space="preserve"> </w:t>
            </w:r>
            <w:r w:rsidR="00D02325" w:rsidRPr="00E501D1">
              <w:rPr>
                <w:rFonts w:cs="Arial"/>
                <w:sz w:val="22"/>
                <w:szCs w:val="22"/>
                <w:lang w:val="ru-RU"/>
              </w:rPr>
              <w:t>несёт Продавец</w:t>
            </w:r>
            <w:r w:rsidR="00163E9D" w:rsidRPr="00E501D1">
              <w:rPr>
                <w:rFonts w:cs="Arial"/>
                <w:sz w:val="22"/>
                <w:szCs w:val="22"/>
                <w:lang w:val="ru-RU"/>
              </w:rPr>
              <w:t>.</w:t>
            </w:r>
          </w:p>
        </w:tc>
      </w:tr>
      <w:tr w:rsidR="00637F5E" w:rsidRPr="00E501D1" w14:paraId="10A29102" w14:textId="77777777" w:rsidTr="00926C5E">
        <w:trPr>
          <w:trHeight w:val="463"/>
        </w:trPr>
        <w:tc>
          <w:tcPr>
            <w:tcW w:w="10440" w:type="dxa"/>
          </w:tcPr>
          <w:p w14:paraId="26E6D3B2" w14:textId="77777777" w:rsidR="00CF56A4" w:rsidRPr="00E501D1" w:rsidRDefault="00CF56A4" w:rsidP="00933D65">
            <w:pPr>
              <w:pStyle w:val="Normal1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ascii="Arial" w:hAnsi="Arial" w:cs="Arial"/>
                <w:b/>
                <w:bCs/>
                <w:lang w:val="de-DE"/>
              </w:rPr>
            </w:pPr>
          </w:p>
          <w:p w14:paraId="35D8DCC4" w14:textId="083685DB" w:rsidR="00302A1C" w:rsidRPr="00E501D1" w:rsidRDefault="00302A1C" w:rsidP="00933D65">
            <w:pPr>
              <w:pStyle w:val="Normal1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ascii="Arial" w:hAnsi="Arial" w:cs="Arial"/>
                <w:b/>
              </w:rPr>
            </w:pPr>
            <w:r w:rsidRPr="00E501D1">
              <w:rPr>
                <w:rFonts w:ascii="Arial" w:hAnsi="Arial" w:cs="Arial"/>
                <w:b/>
                <w:bCs/>
                <w:lang w:val="de-DE"/>
              </w:rPr>
              <w:t>§ 4</w:t>
            </w:r>
            <w:r w:rsidRPr="00E501D1">
              <w:rPr>
                <w:rFonts w:ascii="Arial" w:hAnsi="Arial" w:cs="Arial"/>
                <w:b/>
                <w:bCs/>
              </w:rPr>
              <w:t xml:space="preserve">. </w:t>
            </w:r>
            <w:r w:rsidRPr="00E501D1">
              <w:rPr>
                <w:rFonts w:ascii="Arial" w:hAnsi="Arial" w:cs="Arial"/>
                <w:b/>
              </w:rPr>
              <w:t>Условия поставки</w:t>
            </w:r>
            <w:r w:rsidR="00C6440E">
              <w:rPr>
                <w:rFonts w:ascii="Arial" w:hAnsi="Arial" w:cs="Arial"/>
                <w:b/>
              </w:rPr>
              <w:t xml:space="preserve"> </w:t>
            </w:r>
            <w:r w:rsidR="00F50BA7">
              <w:rPr>
                <w:rFonts w:ascii="Arial" w:hAnsi="Arial" w:cs="Arial"/>
                <w:b/>
              </w:rPr>
              <w:t>и выполнения работ</w:t>
            </w:r>
          </w:p>
          <w:p w14:paraId="70AF5025" w14:textId="00541C93" w:rsidR="00CF56A4" w:rsidRPr="00E501D1" w:rsidRDefault="00CF56A4" w:rsidP="00933D65">
            <w:pPr>
              <w:pStyle w:val="Normal1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ascii="Arial" w:hAnsi="Arial" w:cs="Arial"/>
                <w:b/>
              </w:rPr>
            </w:pPr>
          </w:p>
        </w:tc>
      </w:tr>
      <w:tr w:rsidR="00637F5E" w:rsidRPr="00E501D1" w14:paraId="18EAF2C2" w14:textId="77777777" w:rsidTr="00F450A2">
        <w:trPr>
          <w:trHeight w:val="360"/>
        </w:trPr>
        <w:tc>
          <w:tcPr>
            <w:tcW w:w="10440" w:type="dxa"/>
            <w:shd w:val="clear" w:color="auto" w:fill="auto"/>
          </w:tcPr>
          <w:p w14:paraId="47A1AD0D" w14:textId="77777777" w:rsidR="00302A1C" w:rsidRPr="00F450A2" w:rsidRDefault="00302A1C" w:rsidP="00933D65">
            <w:pPr>
              <w:numPr>
                <w:ilvl w:val="1"/>
                <w:numId w:val="3"/>
              </w:numPr>
              <w:suppressAutoHyphens/>
              <w:spacing w:line="288" w:lineRule="auto"/>
              <w:ind w:left="0" w:right="-21" w:firstLine="0"/>
              <w:jc w:val="both"/>
              <w:rPr>
                <w:rFonts w:cs="Arial"/>
                <w:sz w:val="22"/>
                <w:szCs w:val="22"/>
                <w:lang w:val="ru-RU"/>
              </w:rPr>
            </w:pPr>
            <w:r w:rsidRPr="00F450A2">
              <w:rPr>
                <w:rFonts w:cs="Arial"/>
                <w:sz w:val="22"/>
                <w:szCs w:val="22"/>
                <w:lang w:val="ru-RU"/>
              </w:rPr>
              <w:t>Условия поставки:</w:t>
            </w:r>
          </w:p>
          <w:p w14:paraId="2078B5D3" w14:textId="4C20161F" w:rsidR="00302A1C" w:rsidRPr="00F450A2" w:rsidRDefault="009A234D" w:rsidP="00933D65">
            <w:pPr>
              <w:numPr>
                <w:ilvl w:val="2"/>
                <w:numId w:val="4"/>
              </w:numPr>
              <w:tabs>
                <w:tab w:val="clear" w:pos="720"/>
                <w:tab w:val="num" w:pos="0"/>
              </w:tabs>
              <w:suppressAutoHyphens/>
              <w:spacing w:line="288" w:lineRule="auto"/>
              <w:ind w:left="0" w:right="-21" w:firstLine="0"/>
              <w:jc w:val="both"/>
              <w:rPr>
                <w:rFonts w:cs="Arial"/>
                <w:sz w:val="22"/>
                <w:szCs w:val="22"/>
                <w:lang w:val="ru-RU"/>
              </w:rPr>
            </w:pPr>
            <w:r w:rsidRPr="00F450A2">
              <w:rPr>
                <w:rFonts w:eastAsia="Arial Unicode MS" w:cs="Arial"/>
                <w:sz w:val="22"/>
                <w:szCs w:val="22"/>
                <w:bdr w:val="nil"/>
                <w:lang w:val="ru-RU" w:eastAsia="ru-RU"/>
              </w:rPr>
              <w:t>Оборудование</w:t>
            </w:r>
            <w:r w:rsidR="00302A1C" w:rsidRPr="00F450A2">
              <w:rPr>
                <w:rFonts w:cs="Arial"/>
                <w:sz w:val="22"/>
                <w:szCs w:val="22"/>
                <w:lang w:val="ru-RU"/>
              </w:rPr>
              <w:t xml:space="preserve"> поставляется на территорию Республики Бела</w:t>
            </w:r>
            <w:r w:rsidR="00633E51" w:rsidRPr="00F450A2">
              <w:rPr>
                <w:rFonts w:cs="Arial"/>
                <w:sz w:val="22"/>
                <w:szCs w:val="22"/>
                <w:lang w:val="ru-RU"/>
              </w:rPr>
              <w:t xml:space="preserve">русь </w:t>
            </w:r>
            <w:r w:rsidR="003E7383" w:rsidRPr="00F450A2">
              <w:rPr>
                <w:rFonts w:cs="Arial"/>
                <w:sz w:val="22"/>
                <w:szCs w:val="22"/>
                <w:lang w:val="ru-RU"/>
              </w:rPr>
              <w:t>на условиях D</w:t>
            </w:r>
            <w:r w:rsidR="000F5AF0" w:rsidRPr="00F450A2">
              <w:rPr>
                <w:rFonts w:cs="Arial"/>
                <w:sz w:val="22"/>
                <w:szCs w:val="22"/>
                <w:lang w:val="en-US"/>
              </w:rPr>
              <w:t>A</w:t>
            </w:r>
            <w:r w:rsidR="00302A1C" w:rsidRPr="00F450A2">
              <w:rPr>
                <w:rFonts w:cs="Arial"/>
                <w:sz w:val="22"/>
                <w:szCs w:val="22"/>
                <w:lang w:val="ru-RU"/>
              </w:rPr>
              <w:t>P г. Иваново, «Инкотермс 2010», г. Иваново, Республика Беларусь, Брестская обл., ул. Полевая, 32</w:t>
            </w:r>
            <w:r w:rsidR="002A309A" w:rsidRPr="00F450A2">
              <w:rPr>
                <w:rFonts w:cs="Arial"/>
                <w:sz w:val="22"/>
                <w:szCs w:val="22"/>
                <w:lang w:val="ru-RU"/>
              </w:rPr>
              <w:t>.</w:t>
            </w:r>
          </w:p>
          <w:p w14:paraId="36E99D36" w14:textId="048E959B" w:rsidR="00302A1C" w:rsidRPr="00F450A2" w:rsidRDefault="00302A1C" w:rsidP="00933D65">
            <w:pPr>
              <w:pStyle w:val="12"/>
              <w:numPr>
                <w:ilvl w:val="2"/>
                <w:numId w:val="4"/>
              </w:numPr>
              <w:suppressAutoHyphens/>
              <w:spacing w:line="288" w:lineRule="auto"/>
              <w:ind w:left="0" w:right="-21" w:firstLine="0"/>
              <w:jc w:val="both"/>
              <w:rPr>
                <w:rFonts w:ascii="Arial" w:hAnsi="Arial" w:cs="Arial"/>
                <w:sz w:val="22"/>
                <w:szCs w:val="22"/>
                <w:lang w:val="ru-RU"/>
              </w:rPr>
            </w:pPr>
            <w:r w:rsidRPr="00F450A2">
              <w:rPr>
                <w:rFonts w:ascii="Arial" w:hAnsi="Arial" w:cs="Arial"/>
                <w:sz w:val="22"/>
                <w:szCs w:val="22"/>
                <w:lang w:val="ru-RU" w:eastAsia="de-DE"/>
              </w:rPr>
              <w:t xml:space="preserve">Поставка </w:t>
            </w:r>
            <w:r w:rsidR="009A234D" w:rsidRPr="00F450A2">
              <w:rPr>
                <w:rFonts w:ascii="Arial" w:hAnsi="Arial" w:cs="Arial"/>
                <w:sz w:val="22"/>
                <w:szCs w:val="22"/>
                <w:lang w:val="ru-RU" w:eastAsia="de-DE"/>
              </w:rPr>
              <w:t>О</w:t>
            </w:r>
            <w:r w:rsidRPr="00F450A2">
              <w:rPr>
                <w:rFonts w:ascii="Arial" w:hAnsi="Arial" w:cs="Arial"/>
                <w:sz w:val="22"/>
                <w:szCs w:val="22"/>
                <w:lang w:val="ru-RU" w:eastAsia="de-DE"/>
              </w:rPr>
              <w:t xml:space="preserve">борудования производится </w:t>
            </w:r>
            <w:r w:rsidR="002A309A" w:rsidRPr="00F450A2">
              <w:rPr>
                <w:rFonts w:ascii="Arial" w:hAnsi="Arial" w:cs="Arial"/>
                <w:sz w:val="22"/>
                <w:szCs w:val="22"/>
                <w:lang w:val="ru-RU" w:eastAsia="de-DE"/>
              </w:rPr>
              <w:t>едино</w:t>
            </w:r>
            <w:r w:rsidRPr="00F450A2">
              <w:rPr>
                <w:rFonts w:ascii="Arial" w:hAnsi="Arial" w:cs="Arial"/>
                <w:sz w:val="22"/>
                <w:szCs w:val="22"/>
                <w:lang w:val="ru-RU" w:eastAsia="de-DE"/>
              </w:rPr>
              <w:t>временно</w:t>
            </w:r>
            <w:r w:rsidR="002A309A" w:rsidRPr="00F450A2">
              <w:rPr>
                <w:rFonts w:ascii="Arial" w:hAnsi="Arial" w:cs="Arial"/>
                <w:sz w:val="22"/>
                <w:szCs w:val="22"/>
                <w:lang w:val="ru-RU" w:eastAsia="de-DE"/>
              </w:rPr>
              <w:t xml:space="preserve"> (разовой поставкой)</w:t>
            </w:r>
            <w:r w:rsidRPr="00F450A2">
              <w:rPr>
                <w:rFonts w:ascii="Arial" w:hAnsi="Arial" w:cs="Arial"/>
                <w:sz w:val="22"/>
                <w:szCs w:val="22"/>
                <w:lang w:val="ru-RU" w:eastAsia="de-DE"/>
              </w:rPr>
              <w:t>.</w:t>
            </w:r>
          </w:p>
          <w:p w14:paraId="49E382EA" w14:textId="43E8B047" w:rsidR="002A309A" w:rsidRPr="00F450A2" w:rsidRDefault="002A309A" w:rsidP="002A309A">
            <w:pPr>
              <w:pStyle w:val="a6"/>
              <w:numPr>
                <w:ilvl w:val="2"/>
                <w:numId w:val="4"/>
              </w:numPr>
              <w:tabs>
                <w:tab w:val="clear" w:pos="720"/>
                <w:tab w:val="num" w:pos="0"/>
              </w:tabs>
              <w:spacing w:line="276" w:lineRule="auto"/>
              <w:ind w:left="0" w:firstLine="0"/>
              <w:jc w:val="both"/>
              <w:rPr>
                <w:iCs/>
                <w:sz w:val="22"/>
                <w:szCs w:val="22"/>
              </w:rPr>
            </w:pPr>
            <w:proofErr w:type="spellStart"/>
            <w:r w:rsidRPr="00F450A2">
              <w:rPr>
                <w:sz w:val="22"/>
                <w:szCs w:val="22"/>
              </w:rPr>
              <w:t>Датой</w:t>
            </w:r>
            <w:proofErr w:type="spellEnd"/>
            <w:r w:rsidRPr="00F450A2">
              <w:rPr>
                <w:sz w:val="22"/>
                <w:szCs w:val="22"/>
              </w:rPr>
              <w:t xml:space="preserve"> </w:t>
            </w:r>
            <w:proofErr w:type="spellStart"/>
            <w:r w:rsidRPr="00F450A2">
              <w:rPr>
                <w:sz w:val="22"/>
                <w:szCs w:val="22"/>
              </w:rPr>
              <w:t>поставки</w:t>
            </w:r>
            <w:proofErr w:type="spellEnd"/>
            <w:r w:rsidRPr="00F450A2">
              <w:rPr>
                <w:sz w:val="22"/>
                <w:szCs w:val="22"/>
              </w:rPr>
              <w:t xml:space="preserve"> </w:t>
            </w:r>
            <w:proofErr w:type="spellStart"/>
            <w:r w:rsidRPr="00F450A2">
              <w:rPr>
                <w:sz w:val="22"/>
                <w:szCs w:val="22"/>
              </w:rPr>
              <w:t>Товара</w:t>
            </w:r>
            <w:proofErr w:type="spellEnd"/>
            <w:r w:rsidRPr="00F450A2">
              <w:rPr>
                <w:sz w:val="22"/>
                <w:szCs w:val="22"/>
              </w:rPr>
              <w:t xml:space="preserve"> </w:t>
            </w:r>
            <w:proofErr w:type="spellStart"/>
            <w:r w:rsidRPr="00F450A2">
              <w:rPr>
                <w:sz w:val="22"/>
                <w:szCs w:val="22"/>
              </w:rPr>
              <w:t>считается</w:t>
            </w:r>
            <w:proofErr w:type="spellEnd"/>
            <w:r w:rsidRPr="00F450A2">
              <w:rPr>
                <w:sz w:val="22"/>
                <w:szCs w:val="22"/>
              </w:rPr>
              <w:t xml:space="preserve"> </w:t>
            </w:r>
            <w:proofErr w:type="spellStart"/>
            <w:r w:rsidRPr="00F450A2">
              <w:rPr>
                <w:sz w:val="22"/>
                <w:szCs w:val="22"/>
              </w:rPr>
              <w:t>дата</w:t>
            </w:r>
            <w:proofErr w:type="spellEnd"/>
            <w:r w:rsidRPr="00F450A2">
              <w:rPr>
                <w:sz w:val="22"/>
                <w:szCs w:val="22"/>
              </w:rPr>
              <w:t xml:space="preserve"> </w:t>
            </w:r>
            <w:proofErr w:type="spellStart"/>
            <w:r w:rsidRPr="00F450A2">
              <w:rPr>
                <w:sz w:val="22"/>
                <w:szCs w:val="22"/>
              </w:rPr>
              <w:t>его</w:t>
            </w:r>
            <w:proofErr w:type="spellEnd"/>
            <w:r w:rsidRPr="00F450A2">
              <w:rPr>
                <w:sz w:val="22"/>
                <w:szCs w:val="22"/>
              </w:rPr>
              <w:t xml:space="preserve"> </w:t>
            </w:r>
            <w:proofErr w:type="spellStart"/>
            <w:r w:rsidRPr="00F450A2">
              <w:rPr>
                <w:sz w:val="22"/>
                <w:szCs w:val="22"/>
              </w:rPr>
              <w:t>помещения</w:t>
            </w:r>
            <w:proofErr w:type="spellEnd"/>
            <w:r w:rsidRPr="00F450A2">
              <w:rPr>
                <w:sz w:val="22"/>
                <w:szCs w:val="22"/>
              </w:rPr>
              <w:t xml:space="preserve"> </w:t>
            </w:r>
            <w:proofErr w:type="spellStart"/>
            <w:r w:rsidRPr="00F450A2">
              <w:rPr>
                <w:sz w:val="22"/>
                <w:szCs w:val="22"/>
              </w:rPr>
              <w:t>под</w:t>
            </w:r>
            <w:proofErr w:type="spellEnd"/>
            <w:r w:rsidRPr="00F450A2">
              <w:rPr>
                <w:sz w:val="22"/>
                <w:szCs w:val="22"/>
              </w:rPr>
              <w:t xml:space="preserve"> </w:t>
            </w:r>
            <w:proofErr w:type="spellStart"/>
            <w:r w:rsidRPr="00F450A2">
              <w:rPr>
                <w:sz w:val="22"/>
                <w:szCs w:val="22"/>
              </w:rPr>
              <w:t>таможенные</w:t>
            </w:r>
            <w:proofErr w:type="spellEnd"/>
            <w:r w:rsidRPr="00F450A2">
              <w:rPr>
                <w:sz w:val="22"/>
                <w:szCs w:val="22"/>
              </w:rPr>
              <w:t xml:space="preserve"> </w:t>
            </w:r>
            <w:proofErr w:type="spellStart"/>
            <w:r w:rsidRPr="00F450A2">
              <w:rPr>
                <w:sz w:val="22"/>
                <w:szCs w:val="22"/>
              </w:rPr>
              <w:t>процедуры</w:t>
            </w:r>
            <w:proofErr w:type="spellEnd"/>
            <w:r w:rsidRPr="00F450A2">
              <w:rPr>
                <w:sz w:val="22"/>
                <w:szCs w:val="22"/>
              </w:rPr>
              <w:t xml:space="preserve">, </w:t>
            </w:r>
            <w:proofErr w:type="spellStart"/>
            <w:r w:rsidRPr="00F450A2">
              <w:rPr>
                <w:sz w:val="22"/>
                <w:szCs w:val="22"/>
              </w:rPr>
              <w:t>предусмотренные</w:t>
            </w:r>
            <w:proofErr w:type="spellEnd"/>
            <w:r w:rsidRPr="00F450A2">
              <w:rPr>
                <w:sz w:val="22"/>
                <w:szCs w:val="22"/>
              </w:rPr>
              <w:t xml:space="preserve"> </w:t>
            </w:r>
            <w:proofErr w:type="spellStart"/>
            <w:r w:rsidRPr="00F450A2">
              <w:rPr>
                <w:sz w:val="22"/>
                <w:szCs w:val="22"/>
              </w:rPr>
              <w:t>Таможенным</w:t>
            </w:r>
            <w:proofErr w:type="spellEnd"/>
            <w:r w:rsidRPr="00F450A2">
              <w:rPr>
                <w:sz w:val="22"/>
                <w:szCs w:val="22"/>
              </w:rPr>
              <w:t xml:space="preserve"> </w:t>
            </w:r>
            <w:proofErr w:type="spellStart"/>
            <w:r w:rsidRPr="00F450A2">
              <w:rPr>
                <w:sz w:val="22"/>
                <w:szCs w:val="22"/>
              </w:rPr>
              <w:t>кодексом</w:t>
            </w:r>
            <w:proofErr w:type="spellEnd"/>
            <w:r w:rsidRPr="00F450A2">
              <w:rPr>
                <w:sz w:val="22"/>
                <w:szCs w:val="22"/>
              </w:rPr>
              <w:t xml:space="preserve"> </w:t>
            </w:r>
            <w:proofErr w:type="spellStart"/>
            <w:r w:rsidRPr="00F450A2">
              <w:rPr>
                <w:sz w:val="22"/>
                <w:szCs w:val="22"/>
              </w:rPr>
              <w:t>Таможенного</w:t>
            </w:r>
            <w:proofErr w:type="spellEnd"/>
            <w:r w:rsidRPr="00F450A2">
              <w:rPr>
                <w:sz w:val="22"/>
                <w:szCs w:val="22"/>
              </w:rPr>
              <w:t xml:space="preserve"> </w:t>
            </w:r>
            <w:proofErr w:type="spellStart"/>
            <w:r w:rsidRPr="00F450A2">
              <w:rPr>
                <w:sz w:val="22"/>
                <w:szCs w:val="22"/>
              </w:rPr>
              <w:t>союза</w:t>
            </w:r>
            <w:proofErr w:type="spellEnd"/>
            <w:r w:rsidRPr="00F450A2">
              <w:rPr>
                <w:sz w:val="22"/>
                <w:szCs w:val="22"/>
              </w:rPr>
              <w:t xml:space="preserve">. </w:t>
            </w:r>
            <w:proofErr w:type="spellStart"/>
            <w:r w:rsidRPr="00F450A2">
              <w:rPr>
                <w:sz w:val="22"/>
                <w:szCs w:val="22"/>
              </w:rPr>
              <w:t>Если</w:t>
            </w:r>
            <w:proofErr w:type="spellEnd"/>
            <w:r w:rsidRPr="00F450A2">
              <w:rPr>
                <w:sz w:val="22"/>
                <w:szCs w:val="22"/>
              </w:rPr>
              <w:t xml:space="preserve"> в </w:t>
            </w:r>
            <w:proofErr w:type="spellStart"/>
            <w:r w:rsidRPr="00F450A2">
              <w:rPr>
                <w:sz w:val="22"/>
                <w:szCs w:val="22"/>
              </w:rPr>
              <w:t>соответствии</w:t>
            </w:r>
            <w:proofErr w:type="spellEnd"/>
            <w:r w:rsidRPr="00F450A2">
              <w:rPr>
                <w:sz w:val="22"/>
                <w:szCs w:val="22"/>
              </w:rPr>
              <w:t xml:space="preserve"> с </w:t>
            </w:r>
            <w:proofErr w:type="spellStart"/>
            <w:r w:rsidRPr="00F450A2">
              <w:rPr>
                <w:sz w:val="22"/>
                <w:szCs w:val="22"/>
              </w:rPr>
              <w:t>законодательством</w:t>
            </w:r>
            <w:proofErr w:type="spellEnd"/>
            <w:r w:rsidRPr="00F450A2">
              <w:rPr>
                <w:sz w:val="22"/>
                <w:szCs w:val="22"/>
              </w:rPr>
              <w:t xml:space="preserve"> </w:t>
            </w:r>
            <w:proofErr w:type="spellStart"/>
            <w:r w:rsidRPr="00F450A2">
              <w:rPr>
                <w:sz w:val="22"/>
                <w:szCs w:val="22"/>
              </w:rPr>
              <w:t>совершение</w:t>
            </w:r>
            <w:proofErr w:type="spellEnd"/>
            <w:r w:rsidRPr="00F450A2">
              <w:rPr>
                <w:sz w:val="22"/>
                <w:szCs w:val="22"/>
              </w:rPr>
              <w:t xml:space="preserve"> </w:t>
            </w:r>
            <w:proofErr w:type="spellStart"/>
            <w:r w:rsidRPr="00F450A2">
              <w:rPr>
                <w:sz w:val="22"/>
                <w:szCs w:val="22"/>
              </w:rPr>
              <w:t>таможенных</w:t>
            </w:r>
            <w:proofErr w:type="spellEnd"/>
            <w:r w:rsidRPr="00F450A2">
              <w:rPr>
                <w:sz w:val="22"/>
                <w:szCs w:val="22"/>
              </w:rPr>
              <w:t xml:space="preserve"> </w:t>
            </w:r>
            <w:proofErr w:type="spellStart"/>
            <w:r w:rsidRPr="00F450A2">
              <w:rPr>
                <w:sz w:val="22"/>
                <w:szCs w:val="22"/>
              </w:rPr>
              <w:t>операций</w:t>
            </w:r>
            <w:proofErr w:type="spellEnd"/>
            <w:r w:rsidRPr="00F450A2">
              <w:rPr>
                <w:sz w:val="22"/>
                <w:szCs w:val="22"/>
              </w:rPr>
              <w:t xml:space="preserve"> </w:t>
            </w:r>
            <w:proofErr w:type="spellStart"/>
            <w:r w:rsidRPr="00F450A2">
              <w:rPr>
                <w:sz w:val="22"/>
                <w:szCs w:val="22"/>
              </w:rPr>
              <w:t>не</w:t>
            </w:r>
            <w:proofErr w:type="spellEnd"/>
            <w:r w:rsidRPr="00F450A2">
              <w:rPr>
                <w:sz w:val="22"/>
                <w:szCs w:val="22"/>
              </w:rPr>
              <w:t xml:space="preserve"> </w:t>
            </w:r>
            <w:proofErr w:type="spellStart"/>
            <w:r w:rsidRPr="00F450A2">
              <w:rPr>
                <w:sz w:val="22"/>
                <w:szCs w:val="22"/>
              </w:rPr>
              <w:t>производится</w:t>
            </w:r>
            <w:proofErr w:type="spellEnd"/>
            <w:r w:rsidRPr="00F450A2">
              <w:rPr>
                <w:sz w:val="22"/>
                <w:szCs w:val="22"/>
              </w:rPr>
              <w:t xml:space="preserve">, </w:t>
            </w:r>
            <w:proofErr w:type="spellStart"/>
            <w:r w:rsidRPr="00F450A2">
              <w:rPr>
                <w:sz w:val="22"/>
                <w:szCs w:val="22"/>
              </w:rPr>
              <w:t>датой</w:t>
            </w:r>
            <w:proofErr w:type="spellEnd"/>
            <w:r w:rsidRPr="00F450A2">
              <w:rPr>
                <w:sz w:val="22"/>
                <w:szCs w:val="22"/>
              </w:rPr>
              <w:t xml:space="preserve"> </w:t>
            </w:r>
            <w:proofErr w:type="spellStart"/>
            <w:r w:rsidRPr="00F450A2">
              <w:rPr>
                <w:sz w:val="22"/>
                <w:szCs w:val="22"/>
              </w:rPr>
              <w:t>поставки</w:t>
            </w:r>
            <w:proofErr w:type="spellEnd"/>
            <w:r w:rsidRPr="00F450A2">
              <w:rPr>
                <w:sz w:val="22"/>
                <w:szCs w:val="22"/>
              </w:rPr>
              <w:t xml:space="preserve"> </w:t>
            </w:r>
            <w:proofErr w:type="spellStart"/>
            <w:r w:rsidRPr="00F450A2">
              <w:rPr>
                <w:sz w:val="22"/>
                <w:szCs w:val="22"/>
              </w:rPr>
              <w:t>считается</w:t>
            </w:r>
            <w:proofErr w:type="spellEnd"/>
            <w:r w:rsidRPr="00F450A2">
              <w:rPr>
                <w:sz w:val="22"/>
                <w:szCs w:val="22"/>
              </w:rPr>
              <w:t xml:space="preserve"> </w:t>
            </w:r>
            <w:proofErr w:type="spellStart"/>
            <w:r w:rsidRPr="00F450A2">
              <w:rPr>
                <w:sz w:val="22"/>
                <w:szCs w:val="22"/>
              </w:rPr>
              <w:t>дата</w:t>
            </w:r>
            <w:proofErr w:type="spellEnd"/>
            <w:r w:rsidRPr="00F450A2">
              <w:rPr>
                <w:sz w:val="22"/>
                <w:szCs w:val="22"/>
              </w:rPr>
              <w:t xml:space="preserve"> </w:t>
            </w:r>
            <w:proofErr w:type="spellStart"/>
            <w:r w:rsidRPr="00F450A2">
              <w:rPr>
                <w:sz w:val="22"/>
                <w:szCs w:val="22"/>
              </w:rPr>
              <w:t>оприходования</w:t>
            </w:r>
            <w:proofErr w:type="spellEnd"/>
            <w:r w:rsidRPr="00F450A2">
              <w:rPr>
                <w:sz w:val="22"/>
                <w:szCs w:val="22"/>
              </w:rPr>
              <w:t xml:space="preserve"> </w:t>
            </w:r>
            <w:proofErr w:type="spellStart"/>
            <w:r w:rsidRPr="00F450A2">
              <w:rPr>
                <w:sz w:val="22"/>
                <w:szCs w:val="22"/>
              </w:rPr>
              <w:t>товара</w:t>
            </w:r>
            <w:proofErr w:type="spellEnd"/>
            <w:r w:rsidRPr="00F450A2">
              <w:rPr>
                <w:sz w:val="22"/>
                <w:szCs w:val="22"/>
              </w:rPr>
              <w:t xml:space="preserve"> в </w:t>
            </w:r>
            <w:proofErr w:type="spellStart"/>
            <w:r w:rsidRPr="00F450A2">
              <w:rPr>
                <w:sz w:val="22"/>
                <w:szCs w:val="22"/>
              </w:rPr>
              <w:t>установленном</w:t>
            </w:r>
            <w:proofErr w:type="spellEnd"/>
            <w:r w:rsidRPr="00F450A2">
              <w:rPr>
                <w:sz w:val="22"/>
                <w:szCs w:val="22"/>
              </w:rPr>
              <w:t xml:space="preserve"> </w:t>
            </w:r>
            <w:proofErr w:type="spellStart"/>
            <w:r w:rsidRPr="00F450A2">
              <w:rPr>
                <w:sz w:val="22"/>
                <w:szCs w:val="22"/>
              </w:rPr>
              <w:t>порядке</w:t>
            </w:r>
            <w:proofErr w:type="spellEnd"/>
            <w:r w:rsidRPr="00F450A2">
              <w:rPr>
                <w:sz w:val="22"/>
                <w:szCs w:val="22"/>
              </w:rPr>
              <w:t xml:space="preserve"> </w:t>
            </w:r>
            <w:proofErr w:type="spellStart"/>
            <w:r w:rsidRPr="00F450A2">
              <w:rPr>
                <w:sz w:val="22"/>
                <w:szCs w:val="22"/>
              </w:rPr>
              <w:t>на</w:t>
            </w:r>
            <w:proofErr w:type="spellEnd"/>
            <w:r w:rsidRPr="00F450A2">
              <w:rPr>
                <w:sz w:val="22"/>
                <w:szCs w:val="22"/>
              </w:rPr>
              <w:t xml:space="preserve"> </w:t>
            </w:r>
            <w:proofErr w:type="spellStart"/>
            <w:r w:rsidRPr="00F450A2">
              <w:rPr>
                <w:sz w:val="22"/>
                <w:szCs w:val="22"/>
              </w:rPr>
              <w:t>склад</w:t>
            </w:r>
            <w:proofErr w:type="spellEnd"/>
            <w:r w:rsidRPr="00F450A2">
              <w:rPr>
                <w:sz w:val="22"/>
                <w:szCs w:val="22"/>
              </w:rPr>
              <w:t xml:space="preserve"> </w:t>
            </w:r>
            <w:proofErr w:type="spellStart"/>
            <w:r w:rsidRPr="00F450A2">
              <w:rPr>
                <w:sz w:val="22"/>
                <w:szCs w:val="22"/>
              </w:rPr>
              <w:t>Покупателя</w:t>
            </w:r>
            <w:proofErr w:type="spellEnd"/>
            <w:r w:rsidRPr="00F450A2">
              <w:rPr>
                <w:sz w:val="22"/>
                <w:szCs w:val="22"/>
              </w:rPr>
              <w:t xml:space="preserve">. </w:t>
            </w:r>
            <w:r w:rsidRPr="00F450A2">
              <w:rPr>
                <w:iCs/>
                <w:sz w:val="22"/>
                <w:szCs w:val="22"/>
              </w:rPr>
              <w:t>(</w:t>
            </w:r>
            <w:proofErr w:type="spellStart"/>
            <w:r w:rsidRPr="00F450A2">
              <w:rPr>
                <w:iCs/>
                <w:sz w:val="22"/>
                <w:szCs w:val="22"/>
              </w:rPr>
              <w:t>условие</w:t>
            </w:r>
            <w:proofErr w:type="spellEnd"/>
            <w:r w:rsidRPr="00F450A2">
              <w:rPr>
                <w:iCs/>
                <w:sz w:val="22"/>
                <w:szCs w:val="22"/>
              </w:rPr>
              <w:t xml:space="preserve"> </w:t>
            </w:r>
            <w:proofErr w:type="spellStart"/>
            <w:r w:rsidRPr="00F450A2">
              <w:rPr>
                <w:iCs/>
                <w:sz w:val="22"/>
                <w:szCs w:val="22"/>
              </w:rPr>
              <w:t>для</w:t>
            </w:r>
            <w:proofErr w:type="spellEnd"/>
            <w:r w:rsidRPr="00F450A2">
              <w:rPr>
                <w:iCs/>
                <w:sz w:val="22"/>
                <w:szCs w:val="22"/>
              </w:rPr>
              <w:t xml:space="preserve"> </w:t>
            </w:r>
            <w:proofErr w:type="spellStart"/>
            <w:r w:rsidRPr="00F450A2">
              <w:rPr>
                <w:iCs/>
                <w:sz w:val="22"/>
                <w:szCs w:val="22"/>
              </w:rPr>
              <w:t>нерезидентов</w:t>
            </w:r>
            <w:proofErr w:type="spellEnd"/>
            <w:r w:rsidRPr="00F450A2">
              <w:rPr>
                <w:iCs/>
                <w:sz w:val="22"/>
                <w:szCs w:val="22"/>
              </w:rPr>
              <w:t>).</w:t>
            </w:r>
          </w:p>
          <w:p w14:paraId="768714D2" w14:textId="77777777" w:rsidR="00302A1C" w:rsidRPr="00F450A2" w:rsidRDefault="00302A1C" w:rsidP="00933D65">
            <w:pPr>
              <w:numPr>
                <w:ilvl w:val="2"/>
                <w:numId w:val="4"/>
              </w:numPr>
              <w:suppressAutoHyphens/>
              <w:spacing w:line="288" w:lineRule="auto"/>
              <w:ind w:left="0" w:right="-21" w:firstLine="0"/>
              <w:jc w:val="both"/>
              <w:rPr>
                <w:rFonts w:cs="Arial"/>
                <w:sz w:val="22"/>
                <w:szCs w:val="22"/>
                <w:lang w:val="ru-RU"/>
              </w:rPr>
            </w:pPr>
            <w:r w:rsidRPr="00F450A2">
              <w:rPr>
                <w:rFonts w:cs="Arial"/>
                <w:sz w:val="22"/>
                <w:szCs w:val="22"/>
                <w:lang w:val="ru-RU"/>
              </w:rPr>
              <w:t>Прода</w:t>
            </w:r>
            <w:r w:rsidR="00633E51" w:rsidRPr="00F450A2">
              <w:rPr>
                <w:rFonts w:cs="Arial"/>
                <w:sz w:val="22"/>
                <w:szCs w:val="22"/>
                <w:lang w:val="ru-RU"/>
              </w:rPr>
              <w:t xml:space="preserve">вец обязан не позднее, чем за 3 (три) </w:t>
            </w:r>
            <w:r w:rsidRPr="00F450A2">
              <w:rPr>
                <w:rFonts w:cs="Arial"/>
                <w:sz w:val="22"/>
                <w:szCs w:val="22"/>
                <w:lang w:val="ru-RU"/>
              </w:rPr>
              <w:t>рабочих дня письменно уведомить Покупат</w:t>
            </w:r>
            <w:r w:rsidR="00633E51" w:rsidRPr="00F450A2">
              <w:rPr>
                <w:rFonts w:cs="Arial"/>
                <w:sz w:val="22"/>
                <w:szCs w:val="22"/>
                <w:lang w:val="ru-RU"/>
              </w:rPr>
              <w:t>еля о планируемой дате отправки.</w:t>
            </w:r>
          </w:p>
          <w:p w14:paraId="3736C6AF" w14:textId="77777777" w:rsidR="00302A1C" w:rsidRPr="00F450A2" w:rsidRDefault="00302A1C" w:rsidP="00933D65">
            <w:pPr>
              <w:suppressAutoHyphens/>
              <w:spacing w:line="288" w:lineRule="auto"/>
              <w:ind w:right="-21"/>
              <w:jc w:val="both"/>
              <w:rPr>
                <w:rFonts w:cs="Arial"/>
                <w:sz w:val="22"/>
                <w:szCs w:val="22"/>
                <w:lang w:val="ru-RU"/>
              </w:rPr>
            </w:pPr>
          </w:p>
          <w:p w14:paraId="4B70EDEE" w14:textId="3174538B" w:rsidR="00302A1C" w:rsidRPr="00F450A2" w:rsidRDefault="00302A1C" w:rsidP="00933D65">
            <w:pPr>
              <w:numPr>
                <w:ilvl w:val="2"/>
                <w:numId w:val="4"/>
              </w:numPr>
              <w:suppressAutoHyphens/>
              <w:spacing w:line="288" w:lineRule="auto"/>
              <w:ind w:left="0" w:right="-21" w:firstLine="0"/>
              <w:jc w:val="both"/>
              <w:rPr>
                <w:rFonts w:cs="Arial"/>
                <w:sz w:val="22"/>
                <w:szCs w:val="22"/>
                <w:lang w:val="ru-RU"/>
              </w:rPr>
            </w:pPr>
            <w:r w:rsidRPr="00F450A2">
              <w:rPr>
                <w:rFonts w:cs="Arial"/>
                <w:sz w:val="22"/>
                <w:szCs w:val="22"/>
                <w:lang w:val="ru-RU"/>
              </w:rPr>
              <w:t xml:space="preserve">При отправке </w:t>
            </w:r>
            <w:r w:rsidR="009A234D" w:rsidRPr="00F450A2">
              <w:rPr>
                <w:rFonts w:cs="Arial"/>
                <w:sz w:val="22"/>
                <w:szCs w:val="22"/>
                <w:lang w:val="ru-RU"/>
              </w:rPr>
              <w:t>О</w:t>
            </w:r>
            <w:r w:rsidRPr="00F450A2">
              <w:rPr>
                <w:rFonts w:cs="Arial"/>
                <w:sz w:val="22"/>
                <w:szCs w:val="22"/>
                <w:lang w:val="ru-RU"/>
              </w:rPr>
              <w:t>борудования к нему должны быть приложены следующие документы:</w:t>
            </w:r>
          </w:p>
          <w:p w14:paraId="4664B2CE" w14:textId="77777777" w:rsidR="00302A1C" w:rsidRPr="00F450A2" w:rsidRDefault="00302A1C" w:rsidP="00933D65">
            <w:pPr>
              <w:numPr>
                <w:ilvl w:val="0"/>
                <w:numId w:val="2"/>
              </w:numPr>
              <w:suppressAutoHyphens/>
              <w:spacing w:line="288" w:lineRule="auto"/>
              <w:ind w:left="0" w:firstLine="0"/>
              <w:jc w:val="both"/>
              <w:rPr>
                <w:rFonts w:cs="Arial"/>
                <w:sz w:val="22"/>
                <w:szCs w:val="22"/>
                <w:lang w:val="ru-RU"/>
              </w:rPr>
            </w:pPr>
            <w:r w:rsidRPr="00F450A2">
              <w:rPr>
                <w:rFonts w:cs="Arial"/>
                <w:sz w:val="22"/>
                <w:szCs w:val="22"/>
                <w:lang w:val="ru-RU"/>
              </w:rPr>
              <w:t xml:space="preserve">коммерческий счёт  </w:t>
            </w:r>
          </w:p>
          <w:p w14:paraId="202C5F88" w14:textId="77777777" w:rsidR="00302A1C" w:rsidRPr="00F450A2" w:rsidRDefault="00302A1C" w:rsidP="00933D65">
            <w:pPr>
              <w:numPr>
                <w:ilvl w:val="0"/>
                <w:numId w:val="2"/>
              </w:numPr>
              <w:suppressAutoHyphens/>
              <w:spacing w:line="288" w:lineRule="auto"/>
              <w:ind w:left="0" w:firstLine="0"/>
              <w:jc w:val="both"/>
              <w:rPr>
                <w:rFonts w:cs="Arial"/>
                <w:sz w:val="22"/>
                <w:szCs w:val="22"/>
                <w:lang w:val="ru-RU"/>
              </w:rPr>
            </w:pPr>
            <w:r w:rsidRPr="00F450A2">
              <w:rPr>
                <w:rFonts w:cs="Arial"/>
                <w:sz w:val="22"/>
                <w:szCs w:val="22"/>
                <w:lang w:val="ru-RU"/>
              </w:rPr>
              <w:t xml:space="preserve">упаковочные листы </w:t>
            </w:r>
          </w:p>
          <w:p w14:paraId="61599DF3" w14:textId="77777777" w:rsidR="00302A1C" w:rsidRPr="00F450A2" w:rsidRDefault="00302A1C" w:rsidP="00933D65">
            <w:pPr>
              <w:numPr>
                <w:ilvl w:val="0"/>
                <w:numId w:val="2"/>
              </w:numPr>
              <w:suppressAutoHyphens/>
              <w:spacing w:line="288" w:lineRule="auto"/>
              <w:ind w:left="0" w:firstLine="0"/>
              <w:jc w:val="both"/>
              <w:rPr>
                <w:rFonts w:cs="Arial"/>
                <w:sz w:val="22"/>
                <w:szCs w:val="22"/>
              </w:rPr>
            </w:pPr>
            <w:proofErr w:type="spellStart"/>
            <w:r w:rsidRPr="00F450A2">
              <w:rPr>
                <w:rFonts w:cs="Arial"/>
                <w:sz w:val="22"/>
                <w:szCs w:val="22"/>
              </w:rPr>
              <w:t>сертификат</w:t>
            </w:r>
            <w:proofErr w:type="spellEnd"/>
            <w:r w:rsidRPr="00F450A2">
              <w:rPr>
                <w:rFonts w:cs="Arial"/>
                <w:sz w:val="22"/>
                <w:szCs w:val="22"/>
              </w:rPr>
              <w:t xml:space="preserve"> </w:t>
            </w:r>
            <w:r w:rsidR="00633E51" w:rsidRPr="00F450A2">
              <w:rPr>
                <w:rFonts w:cs="Arial"/>
                <w:sz w:val="22"/>
                <w:szCs w:val="22"/>
                <w:lang w:val="ru-RU"/>
              </w:rPr>
              <w:t>происхождения</w:t>
            </w:r>
          </w:p>
          <w:p w14:paraId="460D604C" w14:textId="77777777" w:rsidR="00302A1C" w:rsidRPr="00F450A2" w:rsidRDefault="00302A1C" w:rsidP="00933D65">
            <w:pPr>
              <w:numPr>
                <w:ilvl w:val="0"/>
                <w:numId w:val="2"/>
              </w:numPr>
              <w:suppressAutoHyphens/>
              <w:spacing w:line="288" w:lineRule="auto"/>
              <w:ind w:left="0" w:firstLine="0"/>
              <w:jc w:val="both"/>
              <w:rPr>
                <w:rFonts w:cs="Arial"/>
                <w:sz w:val="22"/>
                <w:szCs w:val="22"/>
              </w:rPr>
            </w:pPr>
            <w:r w:rsidRPr="00F450A2">
              <w:rPr>
                <w:rFonts w:cs="Arial"/>
                <w:sz w:val="22"/>
                <w:szCs w:val="22"/>
                <w:lang w:val="ru-RU"/>
              </w:rPr>
              <w:t>экспортная декларация</w:t>
            </w:r>
          </w:p>
          <w:p w14:paraId="0A342877" w14:textId="1B489F1B" w:rsidR="00302A1C" w:rsidRPr="00F450A2" w:rsidRDefault="002A309A" w:rsidP="00933D65">
            <w:pPr>
              <w:numPr>
                <w:ilvl w:val="0"/>
                <w:numId w:val="2"/>
              </w:numPr>
              <w:suppressAutoHyphens/>
              <w:spacing w:line="288" w:lineRule="auto"/>
              <w:ind w:left="0" w:firstLine="0"/>
              <w:jc w:val="both"/>
              <w:rPr>
                <w:rFonts w:cs="Arial"/>
                <w:sz w:val="22"/>
                <w:szCs w:val="22"/>
                <w:lang w:val="ru-RU"/>
              </w:rPr>
            </w:pPr>
            <w:r w:rsidRPr="00F450A2">
              <w:rPr>
                <w:rFonts w:cs="Arial"/>
                <w:sz w:val="22"/>
                <w:szCs w:val="22"/>
                <w:lang w:val="ru-RU"/>
              </w:rPr>
              <w:t xml:space="preserve">ТТН/ </w:t>
            </w:r>
            <w:r w:rsidR="00302A1C" w:rsidRPr="00F450A2">
              <w:rPr>
                <w:rFonts w:cs="Arial"/>
                <w:sz w:val="22"/>
                <w:szCs w:val="22"/>
                <w:lang w:val="ru-RU"/>
              </w:rPr>
              <w:t xml:space="preserve">международная транспортная накладная / </w:t>
            </w:r>
            <w:r w:rsidR="00302A1C" w:rsidRPr="00F450A2">
              <w:rPr>
                <w:rFonts w:cs="Arial"/>
                <w:sz w:val="22"/>
                <w:szCs w:val="22"/>
              </w:rPr>
              <w:t>CMR</w:t>
            </w:r>
          </w:p>
          <w:p w14:paraId="0E012371" w14:textId="77777777" w:rsidR="00302A1C" w:rsidRPr="00F450A2" w:rsidRDefault="00302A1C" w:rsidP="00933D65">
            <w:pPr>
              <w:numPr>
                <w:ilvl w:val="0"/>
                <w:numId w:val="2"/>
              </w:numPr>
              <w:suppressAutoHyphens/>
              <w:spacing w:line="288" w:lineRule="auto"/>
              <w:ind w:left="0" w:firstLine="0"/>
              <w:jc w:val="both"/>
              <w:rPr>
                <w:rFonts w:cs="Arial"/>
                <w:sz w:val="22"/>
                <w:szCs w:val="22"/>
                <w:lang w:val="ru-RU"/>
              </w:rPr>
            </w:pPr>
            <w:r w:rsidRPr="00F450A2">
              <w:rPr>
                <w:rFonts w:cs="Arial"/>
                <w:sz w:val="22"/>
                <w:szCs w:val="22"/>
                <w:lang w:val="ru-RU"/>
              </w:rPr>
              <w:t xml:space="preserve">сертификат качества Продавца </w:t>
            </w:r>
          </w:p>
          <w:p w14:paraId="5CB96118" w14:textId="77777777" w:rsidR="00302A1C" w:rsidRPr="00F450A2" w:rsidRDefault="00302A1C" w:rsidP="00933D65">
            <w:pPr>
              <w:numPr>
                <w:ilvl w:val="0"/>
                <w:numId w:val="2"/>
              </w:numPr>
              <w:suppressAutoHyphens/>
              <w:spacing w:line="288" w:lineRule="auto"/>
              <w:ind w:left="0" w:firstLine="0"/>
              <w:jc w:val="both"/>
              <w:rPr>
                <w:rFonts w:cs="Arial"/>
                <w:sz w:val="22"/>
                <w:szCs w:val="22"/>
                <w:lang w:val="ru-RU"/>
              </w:rPr>
            </w:pPr>
            <w:r w:rsidRPr="00F450A2">
              <w:rPr>
                <w:rFonts w:cs="Arial"/>
                <w:sz w:val="22"/>
                <w:szCs w:val="22"/>
                <w:lang w:val="ru-RU"/>
              </w:rPr>
              <w:t>сертификат соответствия</w:t>
            </w:r>
            <w:r w:rsidR="00633E51" w:rsidRPr="00F450A2">
              <w:rPr>
                <w:rFonts w:cs="Arial"/>
                <w:sz w:val="22"/>
                <w:szCs w:val="22"/>
                <w:lang w:val="ru-RU"/>
              </w:rPr>
              <w:t>.</w:t>
            </w:r>
          </w:p>
          <w:p w14:paraId="44EA4F92" w14:textId="614569AD" w:rsidR="00274E50" w:rsidRPr="00F450A2" w:rsidRDefault="00274E50" w:rsidP="00933D65">
            <w:pPr>
              <w:spacing w:line="288" w:lineRule="auto"/>
              <w:rPr>
                <w:rFonts w:cs="Arial"/>
                <w:sz w:val="22"/>
                <w:szCs w:val="22"/>
                <w:lang w:val="ru-RU"/>
              </w:rPr>
            </w:pPr>
            <w:r w:rsidRPr="00F450A2">
              <w:rPr>
                <w:rFonts w:cs="Arial"/>
                <w:sz w:val="22"/>
                <w:szCs w:val="22"/>
                <w:lang w:val="ru-RU"/>
              </w:rPr>
              <w:t>В отгрузочных документах должен быть указан вес нетто и вес брутто, страна происхождения товара.</w:t>
            </w:r>
          </w:p>
          <w:p w14:paraId="4ECEB4A7" w14:textId="4BA94A17" w:rsidR="00302A1C" w:rsidRPr="00F450A2" w:rsidRDefault="00F50BA7" w:rsidP="00933D65">
            <w:pPr>
              <w:suppressAutoHyphens/>
              <w:spacing w:line="288" w:lineRule="auto"/>
              <w:jc w:val="both"/>
              <w:rPr>
                <w:rFonts w:cs="Arial"/>
                <w:sz w:val="22"/>
                <w:szCs w:val="22"/>
                <w:lang w:val="ru-RU"/>
              </w:rPr>
            </w:pPr>
            <w:r w:rsidRPr="00F450A2">
              <w:rPr>
                <w:rFonts w:cs="Arial"/>
                <w:sz w:val="22"/>
                <w:szCs w:val="22"/>
                <w:shd w:val="clear" w:color="auto" w:fill="FFFF00"/>
                <w:lang w:val="ru-RU"/>
              </w:rPr>
              <w:t xml:space="preserve">К моменту прибытия </w:t>
            </w:r>
            <w:proofErr w:type="gramStart"/>
            <w:r w:rsidRPr="00F450A2">
              <w:rPr>
                <w:rFonts w:cs="Arial"/>
                <w:sz w:val="22"/>
                <w:szCs w:val="22"/>
                <w:shd w:val="clear" w:color="auto" w:fill="FFFF00"/>
                <w:lang w:val="ru-RU"/>
              </w:rPr>
              <w:t>шеф-монтажеров</w:t>
            </w:r>
            <w:proofErr w:type="gramEnd"/>
            <w:r w:rsidRPr="00F450A2">
              <w:rPr>
                <w:rFonts w:cs="Arial"/>
                <w:sz w:val="22"/>
                <w:szCs w:val="22"/>
                <w:lang w:val="ru-RU"/>
              </w:rPr>
              <w:t xml:space="preserve"> </w:t>
            </w:r>
            <w:r w:rsidR="00302A1C" w:rsidRPr="00F450A2">
              <w:rPr>
                <w:rFonts w:cs="Arial"/>
                <w:sz w:val="22"/>
                <w:szCs w:val="22"/>
                <w:lang w:val="ru-RU"/>
              </w:rPr>
              <w:t>Продавец должен обеспечить передачу Покупателю следующих документов</w:t>
            </w:r>
            <w:r w:rsidR="00EF1D76" w:rsidRPr="00F450A2">
              <w:rPr>
                <w:rFonts w:cs="Arial"/>
                <w:sz w:val="22"/>
                <w:szCs w:val="22"/>
                <w:lang w:val="ru-RU"/>
              </w:rPr>
              <w:t xml:space="preserve"> (в бумажном и электронном виде)</w:t>
            </w:r>
            <w:r w:rsidR="00302A1C" w:rsidRPr="00F450A2">
              <w:rPr>
                <w:rFonts w:cs="Arial"/>
                <w:sz w:val="22"/>
                <w:szCs w:val="22"/>
                <w:lang w:val="ru-RU"/>
              </w:rPr>
              <w:t>:</w:t>
            </w:r>
          </w:p>
          <w:p w14:paraId="6AF549D3" w14:textId="77777777" w:rsidR="00302A1C" w:rsidRPr="00F450A2" w:rsidRDefault="00302A1C" w:rsidP="00933D65">
            <w:pPr>
              <w:numPr>
                <w:ilvl w:val="0"/>
                <w:numId w:val="2"/>
              </w:numPr>
              <w:suppressAutoHyphens/>
              <w:spacing w:line="288" w:lineRule="auto"/>
              <w:ind w:left="0" w:firstLine="0"/>
              <w:jc w:val="both"/>
              <w:rPr>
                <w:rFonts w:cs="Arial"/>
                <w:sz w:val="22"/>
                <w:szCs w:val="22"/>
                <w:lang w:val="ru-RU"/>
              </w:rPr>
            </w:pPr>
            <w:r w:rsidRPr="00F450A2">
              <w:rPr>
                <w:rFonts w:cs="Arial"/>
                <w:sz w:val="22"/>
                <w:szCs w:val="22"/>
                <w:lang w:val="ru-RU"/>
              </w:rPr>
              <w:t>руководство по эксплуатации на русском языке – 2 экз.</w:t>
            </w:r>
          </w:p>
          <w:p w14:paraId="5F1E17B7" w14:textId="77777777" w:rsidR="00302A1C" w:rsidRPr="00F450A2" w:rsidRDefault="00302A1C" w:rsidP="00933D65">
            <w:pPr>
              <w:numPr>
                <w:ilvl w:val="0"/>
                <w:numId w:val="2"/>
              </w:numPr>
              <w:suppressAutoHyphens/>
              <w:spacing w:line="288" w:lineRule="auto"/>
              <w:ind w:left="0" w:firstLine="0"/>
              <w:jc w:val="both"/>
              <w:rPr>
                <w:rFonts w:cs="Arial"/>
                <w:sz w:val="22"/>
                <w:szCs w:val="22"/>
                <w:lang w:val="ru-RU"/>
              </w:rPr>
            </w:pPr>
            <w:r w:rsidRPr="00F450A2">
              <w:rPr>
                <w:rFonts w:cs="Arial"/>
                <w:sz w:val="22"/>
                <w:szCs w:val="22"/>
                <w:lang w:val="ru-RU"/>
              </w:rPr>
              <w:t>технический паспорт – 1 экз. на русском языке</w:t>
            </w:r>
          </w:p>
          <w:p w14:paraId="0011CBC2" w14:textId="13817673" w:rsidR="00AC50E3" w:rsidRPr="00F450A2" w:rsidRDefault="00302A1C" w:rsidP="00933D65">
            <w:pPr>
              <w:numPr>
                <w:ilvl w:val="0"/>
                <w:numId w:val="2"/>
              </w:numPr>
              <w:suppressAutoHyphens/>
              <w:spacing w:line="288" w:lineRule="auto"/>
              <w:ind w:left="0" w:firstLine="0"/>
              <w:jc w:val="both"/>
              <w:rPr>
                <w:rFonts w:cs="Arial"/>
                <w:sz w:val="22"/>
                <w:szCs w:val="22"/>
                <w:lang w:val="ru-RU"/>
              </w:rPr>
            </w:pPr>
            <w:r w:rsidRPr="00F450A2">
              <w:rPr>
                <w:rFonts w:cs="Arial"/>
                <w:sz w:val="22"/>
                <w:szCs w:val="22"/>
                <w:lang w:val="ru-RU"/>
              </w:rPr>
              <w:t xml:space="preserve">каталоги запасных частей </w:t>
            </w:r>
            <w:r w:rsidR="00633E51" w:rsidRPr="00F450A2">
              <w:rPr>
                <w:rFonts w:cs="Arial"/>
                <w:sz w:val="22"/>
                <w:szCs w:val="22"/>
                <w:lang w:val="ru-RU"/>
              </w:rPr>
              <w:t>– 2</w:t>
            </w:r>
            <w:r w:rsidRPr="00F450A2">
              <w:rPr>
                <w:rFonts w:cs="Arial"/>
                <w:sz w:val="22"/>
                <w:szCs w:val="22"/>
                <w:lang w:val="ru-RU"/>
              </w:rPr>
              <w:t xml:space="preserve"> экз. на русском языке</w:t>
            </w:r>
            <w:r w:rsidR="00633E51" w:rsidRPr="00F450A2">
              <w:rPr>
                <w:rFonts w:cs="Arial"/>
                <w:sz w:val="22"/>
                <w:szCs w:val="22"/>
                <w:lang w:val="ru-RU"/>
              </w:rPr>
              <w:t>.</w:t>
            </w:r>
          </w:p>
          <w:p w14:paraId="68A9D6B1" w14:textId="569E37FD" w:rsidR="00AC50E3" w:rsidRPr="00F450A2" w:rsidRDefault="00AC50E3" w:rsidP="00933D65">
            <w:pPr>
              <w:suppressAutoHyphens/>
              <w:spacing w:line="288" w:lineRule="auto"/>
              <w:jc w:val="both"/>
              <w:rPr>
                <w:rFonts w:cs="Arial"/>
                <w:sz w:val="22"/>
                <w:szCs w:val="22"/>
                <w:lang w:val="ru-RU"/>
              </w:rPr>
            </w:pPr>
          </w:p>
          <w:p w14:paraId="5D7FBBC6" w14:textId="641AD522" w:rsidR="00AC50E3" w:rsidRPr="00F450A2" w:rsidRDefault="00611AA1" w:rsidP="00933D65">
            <w:pPr>
              <w:pStyle w:val="a6"/>
              <w:numPr>
                <w:ilvl w:val="2"/>
                <w:numId w:val="4"/>
              </w:numPr>
              <w:suppressAutoHyphens/>
              <w:spacing w:line="288" w:lineRule="auto"/>
              <w:jc w:val="both"/>
              <w:rPr>
                <w:rFonts w:cs="Arial"/>
                <w:sz w:val="22"/>
                <w:szCs w:val="22"/>
                <w:lang w:val="ru-RU"/>
              </w:rPr>
            </w:pPr>
            <w:r w:rsidRPr="00F450A2">
              <w:rPr>
                <w:rFonts w:cs="Arial"/>
                <w:sz w:val="22"/>
                <w:szCs w:val="22"/>
                <w:lang w:val="ru-RU"/>
              </w:rPr>
              <w:t>При заключении договора с нерезидентом (резидентом РФ) н</w:t>
            </w:r>
            <w:r w:rsidR="00AC50E3" w:rsidRPr="00F450A2">
              <w:rPr>
                <w:rFonts w:cs="Arial"/>
                <w:sz w:val="22"/>
                <w:szCs w:val="22"/>
                <w:lang w:val="ru-RU"/>
              </w:rPr>
              <w:t xml:space="preserve">е позднее 180 (сто восемьдесят) календарных дней с момента отправки Оборудования </w:t>
            </w:r>
            <w:r w:rsidR="00CC463B" w:rsidRPr="00F450A2">
              <w:rPr>
                <w:rFonts w:cs="Arial"/>
                <w:sz w:val="22"/>
                <w:szCs w:val="22"/>
                <w:lang w:val="ru-RU"/>
              </w:rPr>
              <w:t>Продавцом</w:t>
            </w:r>
            <w:r w:rsidR="00AC50E3" w:rsidRPr="00F450A2">
              <w:rPr>
                <w:rFonts w:cs="Arial"/>
                <w:sz w:val="22"/>
                <w:szCs w:val="22"/>
                <w:lang w:val="ru-RU"/>
              </w:rPr>
              <w:t xml:space="preserve"> в адрес Покупателя, </w:t>
            </w:r>
            <w:r w:rsidR="00CC463B" w:rsidRPr="00F450A2">
              <w:rPr>
                <w:rFonts w:cs="Arial"/>
                <w:sz w:val="22"/>
                <w:szCs w:val="22"/>
                <w:lang w:val="ru-RU"/>
              </w:rPr>
              <w:t xml:space="preserve">Покупатель обязуется </w:t>
            </w:r>
            <w:proofErr w:type="gramStart"/>
            <w:r w:rsidR="00AC50E3" w:rsidRPr="00F450A2">
              <w:rPr>
                <w:rFonts w:cs="Arial"/>
                <w:sz w:val="22"/>
                <w:szCs w:val="22"/>
                <w:lang w:val="ru-RU"/>
              </w:rPr>
              <w:t xml:space="preserve">предоставить </w:t>
            </w:r>
            <w:r w:rsidR="00CC463B" w:rsidRPr="00F450A2">
              <w:rPr>
                <w:rFonts w:cs="Arial"/>
                <w:sz w:val="22"/>
                <w:szCs w:val="22"/>
                <w:lang w:val="ru-RU"/>
              </w:rPr>
              <w:t>Продавцу</w:t>
            </w:r>
            <w:r w:rsidR="00AC50E3" w:rsidRPr="00F450A2">
              <w:rPr>
                <w:rFonts w:cs="Arial"/>
                <w:sz w:val="22"/>
                <w:szCs w:val="22"/>
                <w:lang w:val="ru-RU"/>
              </w:rPr>
              <w:t xml:space="preserve"> следующие документы</w:t>
            </w:r>
            <w:proofErr w:type="gramEnd"/>
            <w:r w:rsidR="00AC50E3" w:rsidRPr="00F450A2">
              <w:rPr>
                <w:rFonts w:cs="Arial"/>
                <w:sz w:val="22"/>
                <w:szCs w:val="22"/>
                <w:lang w:val="ru-RU"/>
              </w:rPr>
              <w:t>:</w:t>
            </w:r>
          </w:p>
          <w:p w14:paraId="0853773F" w14:textId="2CEAD80E" w:rsidR="00AC50E3" w:rsidRPr="00F450A2" w:rsidRDefault="00AC50E3" w:rsidP="00933D65">
            <w:pPr>
              <w:suppressAutoHyphens/>
              <w:spacing w:line="288" w:lineRule="auto"/>
              <w:ind w:left="567" w:hanging="567"/>
              <w:jc w:val="both"/>
              <w:rPr>
                <w:rFonts w:cs="Arial"/>
                <w:sz w:val="22"/>
                <w:szCs w:val="22"/>
                <w:lang w:val="ru-RU"/>
              </w:rPr>
            </w:pPr>
            <w:r w:rsidRPr="00F450A2">
              <w:rPr>
                <w:rFonts w:cs="Arial"/>
                <w:sz w:val="22"/>
                <w:szCs w:val="22"/>
                <w:lang w:val="ru-RU"/>
              </w:rPr>
              <w:t xml:space="preserve">          — заявление о ввозе товаров и уплате косвенных налогов с отметкой налогового органа    Покупателя (оригинал),</w:t>
            </w:r>
            <w:r w:rsidR="00030E8F" w:rsidRPr="00F450A2">
              <w:t xml:space="preserve"> </w:t>
            </w:r>
            <w:r w:rsidR="00030E8F" w:rsidRPr="00F450A2">
              <w:rPr>
                <w:rFonts w:cs="Arial"/>
                <w:sz w:val="22"/>
                <w:szCs w:val="22"/>
                <w:lang w:val="ru-RU"/>
              </w:rPr>
              <w:t>или копию заявления в электронном виде, с документом, полученным от налогового органа Республики Беларусь, подтверждающий факт уплаты ко</w:t>
            </w:r>
            <w:r w:rsidR="00DD4CA1" w:rsidRPr="00F450A2">
              <w:rPr>
                <w:rFonts w:cs="Arial"/>
                <w:sz w:val="22"/>
                <w:szCs w:val="22"/>
                <w:lang w:val="ru-RU"/>
              </w:rPr>
              <w:t>свенных налогов в полном объёме.</w:t>
            </w:r>
            <w:r w:rsidR="00030E8F" w:rsidRPr="00F450A2">
              <w:rPr>
                <w:rFonts w:cs="Arial"/>
                <w:sz w:val="22"/>
                <w:szCs w:val="22"/>
                <w:lang w:val="ru-RU"/>
              </w:rPr>
              <w:t xml:space="preserve"> </w:t>
            </w:r>
          </w:p>
          <w:p w14:paraId="7AEE2445" w14:textId="77777777" w:rsidR="00B03D65" w:rsidRPr="00F450A2" w:rsidRDefault="00B03D65" w:rsidP="00933D65">
            <w:pPr>
              <w:suppressAutoHyphens/>
              <w:spacing w:line="288" w:lineRule="auto"/>
              <w:ind w:left="567" w:hanging="567"/>
              <w:jc w:val="both"/>
              <w:rPr>
                <w:rFonts w:cs="Arial"/>
                <w:sz w:val="22"/>
                <w:szCs w:val="22"/>
                <w:lang w:val="ru-RU"/>
              </w:rPr>
            </w:pPr>
          </w:p>
          <w:p w14:paraId="051256F9" w14:textId="77777777" w:rsidR="00AC50E3" w:rsidRPr="00F450A2" w:rsidRDefault="00AC50E3" w:rsidP="00933D65">
            <w:pPr>
              <w:pStyle w:val="a6"/>
              <w:suppressAutoHyphens/>
              <w:spacing w:line="288" w:lineRule="auto"/>
              <w:ind w:left="720"/>
              <w:jc w:val="both"/>
              <w:rPr>
                <w:rFonts w:cs="Arial"/>
                <w:sz w:val="22"/>
                <w:szCs w:val="22"/>
                <w:lang w:val="ru-RU"/>
              </w:rPr>
            </w:pPr>
            <w:r w:rsidRPr="00F450A2">
              <w:rPr>
                <w:rFonts w:cs="Arial"/>
                <w:sz w:val="22"/>
                <w:szCs w:val="22"/>
                <w:lang w:val="ru-RU"/>
              </w:rPr>
              <w:t>— копии платёжных поручений с отметкой банка Покупателя (две копии каждого платёжного поручения),</w:t>
            </w:r>
          </w:p>
          <w:p w14:paraId="741DB473" w14:textId="22907448" w:rsidR="00AC50E3" w:rsidRPr="00F450A2" w:rsidRDefault="00AC50E3" w:rsidP="00933D65">
            <w:pPr>
              <w:pStyle w:val="a6"/>
              <w:suppressAutoHyphens/>
              <w:spacing w:line="288" w:lineRule="auto"/>
              <w:ind w:left="720"/>
              <w:jc w:val="both"/>
              <w:rPr>
                <w:rFonts w:cs="Arial"/>
                <w:sz w:val="22"/>
                <w:szCs w:val="22"/>
                <w:lang w:val="ru-RU"/>
              </w:rPr>
            </w:pPr>
            <w:r w:rsidRPr="00F450A2">
              <w:rPr>
                <w:rFonts w:cs="Arial"/>
                <w:sz w:val="22"/>
                <w:szCs w:val="22"/>
                <w:lang w:val="ru-RU"/>
              </w:rPr>
              <w:t>— экземпляр отправителя товарно-транспортной накладной (CMR) с отметкой Покупателя в получении груза.</w:t>
            </w:r>
          </w:p>
          <w:p w14:paraId="73DCF5E0" w14:textId="7630B261" w:rsidR="00AC50E3" w:rsidRPr="00F450A2" w:rsidRDefault="00AC50E3" w:rsidP="00933D65">
            <w:pPr>
              <w:pStyle w:val="a6"/>
              <w:suppressAutoHyphens/>
              <w:spacing w:line="288" w:lineRule="auto"/>
              <w:ind w:left="720"/>
              <w:jc w:val="both"/>
              <w:rPr>
                <w:rFonts w:cs="Arial"/>
                <w:sz w:val="22"/>
                <w:szCs w:val="22"/>
                <w:lang w:val="ru-RU"/>
              </w:rPr>
            </w:pPr>
            <w:r w:rsidRPr="00F450A2">
              <w:rPr>
                <w:rFonts w:cs="Arial"/>
                <w:sz w:val="22"/>
                <w:szCs w:val="22"/>
                <w:lang w:val="ru-RU"/>
              </w:rPr>
              <w:t xml:space="preserve">В случае нарушений Покупателем условий </w:t>
            </w:r>
            <w:proofErr w:type="spellStart"/>
            <w:r w:rsidRPr="00F450A2">
              <w:rPr>
                <w:rFonts w:cs="Arial"/>
                <w:sz w:val="22"/>
                <w:szCs w:val="22"/>
                <w:lang w:val="ru-RU"/>
              </w:rPr>
              <w:t>п.п</w:t>
            </w:r>
            <w:proofErr w:type="spellEnd"/>
            <w:r w:rsidRPr="00F450A2">
              <w:rPr>
                <w:rFonts w:cs="Arial"/>
                <w:sz w:val="22"/>
                <w:szCs w:val="22"/>
                <w:lang w:val="ru-RU"/>
              </w:rPr>
              <w:t xml:space="preserve">. 4.1.6. настоящего Договора, </w:t>
            </w:r>
            <w:r w:rsidR="00CC463B" w:rsidRPr="00F450A2">
              <w:rPr>
                <w:rFonts w:cs="Arial"/>
                <w:sz w:val="22"/>
                <w:szCs w:val="22"/>
                <w:lang w:val="ru-RU"/>
              </w:rPr>
              <w:t>Продавец</w:t>
            </w:r>
            <w:r w:rsidRPr="00F450A2">
              <w:rPr>
                <w:rFonts w:cs="Arial"/>
                <w:sz w:val="22"/>
                <w:szCs w:val="22"/>
                <w:lang w:val="ru-RU"/>
              </w:rPr>
              <w:t xml:space="preserve"> вправе выставить мотивированное требование об уплате штрафных санкций, объём которых определяется в официальном требовании со стороны фискальных органов Российской Федерации (копия должна быть предоставлена Покупателю со стороны </w:t>
            </w:r>
            <w:r w:rsidR="00CC463B" w:rsidRPr="00F450A2">
              <w:rPr>
                <w:rFonts w:cs="Arial"/>
                <w:sz w:val="22"/>
                <w:szCs w:val="22"/>
                <w:lang w:val="ru-RU"/>
              </w:rPr>
              <w:t>Продавца</w:t>
            </w:r>
            <w:r w:rsidRPr="00F450A2">
              <w:rPr>
                <w:rFonts w:cs="Arial"/>
                <w:sz w:val="22"/>
                <w:szCs w:val="22"/>
                <w:lang w:val="ru-RU"/>
              </w:rPr>
              <w:t>), согласно действующему законодательству РФ, а Покупатель обязан уплатить данное требование в полном объёме в течение 10 (десять) рабочих дней.</w:t>
            </w:r>
          </w:p>
          <w:p w14:paraId="0AA95AE8" w14:textId="0AE071E4" w:rsidR="00302A1C" w:rsidRPr="00F450A2" w:rsidRDefault="00302A1C" w:rsidP="00933D65">
            <w:pPr>
              <w:tabs>
                <w:tab w:val="left" w:pos="2400"/>
              </w:tabs>
              <w:suppressAutoHyphens/>
              <w:spacing w:line="288" w:lineRule="auto"/>
              <w:jc w:val="both"/>
              <w:rPr>
                <w:rFonts w:cs="Arial"/>
                <w:strike/>
                <w:sz w:val="22"/>
                <w:szCs w:val="22"/>
                <w:lang w:val="ru-RU"/>
              </w:rPr>
            </w:pPr>
          </w:p>
          <w:p w14:paraId="1E113F57" w14:textId="5B9341CD" w:rsidR="00302A1C" w:rsidRPr="00F450A2" w:rsidRDefault="00302A1C" w:rsidP="00933D65">
            <w:pPr>
              <w:numPr>
                <w:ilvl w:val="2"/>
                <w:numId w:val="4"/>
              </w:numPr>
              <w:suppressAutoHyphens/>
              <w:spacing w:line="288" w:lineRule="auto"/>
              <w:ind w:left="0" w:firstLine="0"/>
              <w:jc w:val="both"/>
              <w:rPr>
                <w:rFonts w:cs="Arial"/>
                <w:sz w:val="22"/>
                <w:szCs w:val="22"/>
                <w:lang w:val="ru-RU"/>
              </w:rPr>
            </w:pPr>
            <w:r w:rsidRPr="00F450A2">
              <w:rPr>
                <w:rFonts w:cs="Arial"/>
                <w:sz w:val="22"/>
                <w:szCs w:val="22"/>
                <w:lang w:val="ru-RU"/>
              </w:rPr>
              <w:lastRenderedPageBreak/>
              <w:t xml:space="preserve">При доставке </w:t>
            </w:r>
            <w:r w:rsidR="00801176" w:rsidRPr="00F450A2">
              <w:rPr>
                <w:rFonts w:eastAsia="Arial Unicode MS" w:cs="Arial"/>
                <w:sz w:val="22"/>
                <w:szCs w:val="22"/>
                <w:bdr w:val="nil"/>
                <w:lang w:val="ru-RU" w:eastAsia="ru-RU"/>
              </w:rPr>
              <w:t>Оборудования</w:t>
            </w:r>
            <w:r w:rsidRPr="00F450A2">
              <w:rPr>
                <w:rFonts w:cs="Arial"/>
                <w:sz w:val="22"/>
                <w:szCs w:val="22"/>
                <w:lang w:val="ru-RU"/>
              </w:rPr>
              <w:t xml:space="preserve"> в пункт разгрузки</w:t>
            </w:r>
            <w:r w:rsidR="007F6FE9" w:rsidRPr="00F450A2">
              <w:rPr>
                <w:rFonts w:cs="Arial"/>
                <w:sz w:val="22"/>
                <w:szCs w:val="22"/>
                <w:lang w:val="ru-RU"/>
              </w:rPr>
              <w:t xml:space="preserve">: </w:t>
            </w:r>
            <w:r w:rsidRPr="00F450A2">
              <w:rPr>
                <w:rFonts w:cs="Arial"/>
                <w:sz w:val="22"/>
                <w:szCs w:val="22"/>
                <w:lang w:val="ru-RU"/>
              </w:rPr>
              <w:t xml:space="preserve">г. Иваново, ул. Полевая, 32 </w:t>
            </w:r>
            <w:r w:rsidR="007F6FE9" w:rsidRPr="00F450A2">
              <w:rPr>
                <w:rFonts w:cs="Arial"/>
                <w:sz w:val="22"/>
                <w:szCs w:val="22"/>
                <w:lang w:val="ru-RU"/>
              </w:rPr>
              <w:t xml:space="preserve">в рабочий день </w:t>
            </w:r>
            <w:r w:rsidRPr="00F450A2">
              <w:rPr>
                <w:rFonts w:cs="Arial"/>
                <w:sz w:val="22"/>
                <w:szCs w:val="22"/>
                <w:lang w:val="ru-RU"/>
              </w:rPr>
              <w:t>п</w:t>
            </w:r>
            <w:r w:rsidR="00633E51" w:rsidRPr="00F450A2">
              <w:rPr>
                <w:rFonts w:cs="Arial"/>
                <w:sz w:val="22"/>
                <w:szCs w:val="22"/>
                <w:lang w:val="ru-RU"/>
              </w:rPr>
              <w:t>осле 17.00</w:t>
            </w:r>
            <w:r w:rsidR="007F6FE9" w:rsidRPr="00F450A2">
              <w:rPr>
                <w:rFonts w:cs="Arial"/>
                <w:sz w:val="22"/>
                <w:szCs w:val="22"/>
                <w:lang w:val="ru-RU"/>
              </w:rPr>
              <w:t xml:space="preserve"> часов</w:t>
            </w:r>
            <w:r w:rsidR="00633E51" w:rsidRPr="00F450A2">
              <w:rPr>
                <w:rFonts w:cs="Arial"/>
                <w:sz w:val="22"/>
                <w:szCs w:val="22"/>
                <w:lang w:val="ru-RU"/>
              </w:rPr>
              <w:t xml:space="preserve"> П</w:t>
            </w:r>
            <w:r w:rsidRPr="00F450A2">
              <w:rPr>
                <w:rFonts w:cs="Arial"/>
                <w:sz w:val="22"/>
                <w:szCs w:val="22"/>
                <w:lang w:val="ru-RU"/>
              </w:rPr>
              <w:t xml:space="preserve">окупатель вправе произвести выгрузку </w:t>
            </w:r>
            <w:r w:rsidR="000870BF" w:rsidRPr="00F450A2">
              <w:rPr>
                <w:rFonts w:eastAsia="Arial Unicode MS" w:cs="Arial"/>
                <w:sz w:val="22"/>
                <w:szCs w:val="22"/>
                <w:bdr w:val="nil"/>
                <w:lang w:val="ru-RU" w:eastAsia="ru-RU"/>
              </w:rPr>
              <w:t>Оборудования</w:t>
            </w:r>
            <w:r w:rsidRPr="00F450A2">
              <w:rPr>
                <w:rFonts w:cs="Arial"/>
                <w:sz w:val="22"/>
                <w:szCs w:val="22"/>
                <w:lang w:val="ru-RU"/>
              </w:rPr>
              <w:t xml:space="preserve"> на следующий</w:t>
            </w:r>
            <w:r w:rsidR="007F6FE9" w:rsidRPr="00F450A2">
              <w:rPr>
                <w:rFonts w:cs="Arial"/>
                <w:sz w:val="22"/>
                <w:szCs w:val="22"/>
                <w:lang w:val="ru-RU"/>
              </w:rPr>
              <w:t xml:space="preserve"> рабочий</w:t>
            </w:r>
            <w:r w:rsidRPr="00F450A2">
              <w:rPr>
                <w:rFonts w:cs="Arial"/>
                <w:sz w:val="22"/>
                <w:szCs w:val="22"/>
                <w:lang w:val="ru-RU"/>
              </w:rPr>
              <w:t xml:space="preserve"> день. При этом транспортные издержки возлагаются на Продавца.</w:t>
            </w:r>
          </w:p>
          <w:p w14:paraId="16B7A3E8" w14:textId="77777777" w:rsidR="00302A1C" w:rsidRPr="00F450A2" w:rsidRDefault="00302A1C" w:rsidP="00933D65">
            <w:pPr>
              <w:suppressAutoHyphens/>
              <w:spacing w:line="288" w:lineRule="auto"/>
              <w:jc w:val="both"/>
              <w:rPr>
                <w:rFonts w:cs="Arial"/>
                <w:sz w:val="22"/>
                <w:szCs w:val="22"/>
                <w:lang w:val="ru-RU"/>
              </w:rPr>
            </w:pPr>
          </w:p>
          <w:p w14:paraId="1BD390EA" w14:textId="77777777" w:rsidR="008A01E8" w:rsidRPr="00F450A2" w:rsidRDefault="00302A1C" w:rsidP="00933D65">
            <w:pPr>
              <w:numPr>
                <w:ilvl w:val="2"/>
                <w:numId w:val="4"/>
              </w:numPr>
              <w:suppressAutoHyphens/>
              <w:spacing w:line="288" w:lineRule="auto"/>
              <w:ind w:left="0" w:right="-21" w:firstLine="0"/>
              <w:jc w:val="both"/>
              <w:rPr>
                <w:rFonts w:cs="Arial"/>
                <w:sz w:val="22"/>
                <w:szCs w:val="22"/>
                <w:lang w:val="ru-RU"/>
              </w:rPr>
            </w:pPr>
            <w:r w:rsidRPr="00F450A2">
              <w:rPr>
                <w:rFonts w:cs="Arial"/>
                <w:sz w:val="22"/>
                <w:szCs w:val="22"/>
                <w:lang w:val="ru-RU"/>
              </w:rPr>
              <w:t xml:space="preserve">Не позднее, чем за 2 </w:t>
            </w:r>
            <w:proofErr w:type="gramStart"/>
            <w:r w:rsidRPr="00F450A2">
              <w:rPr>
                <w:rFonts w:cs="Arial"/>
                <w:sz w:val="22"/>
                <w:szCs w:val="22"/>
                <w:lang w:val="ru-RU"/>
              </w:rPr>
              <w:t>календарных</w:t>
            </w:r>
            <w:proofErr w:type="gramEnd"/>
            <w:r w:rsidRPr="00F450A2">
              <w:rPr>
                <w:rFonts w:cs="Arial"/>
                <w:sz w:val="22"/>
                <w:szCs w:val="22"/>
                <w:lang w:val="ru-RU"/>
              </w:rPr>
              <w:t xml:space="preserve"> дня до отправки </w:t>
            </w:r>
            <w:r w:rsidR="00075006" w:rsidRPr="00F450A2">
              <w:rPr>
                <w:rFonts w:cs="Arial"/>
                <w:sz w:val="22"/>
                <w:szCs w:val="22"/>
                <w:lang w:val="ru-RU"/>
              </w:rPr>
              <w:t>О</w:t>
            </w:r>
            <w:r w:rsidRPr="00F450A2">
              <w:rPr>
                <w:rFonts w:cs="Arial"/>
                <w:sz w:val="22"/>
                <w:szCs w:val="22"/>
                <w:lang w:val="ru-RU"/>
              </w:rPr>
              <w:t>борудования Продавец должен передать Покупателю по электронной почте</w:t>
            </w:r>
            <w:r w:rsidR="008A01E8" w:rsidRPr="00F450A2">
              <w:rPr>
                <w:rFonts w:cs="Arial"/>
                <w:sz w:val="22"/>
                <w:szCs w:val="22"/>
                <w:lang w:val="ru-RU"/>
              </w:rPr>
              <w:t xml:space="preserve">, указанной в §13, </w:t>
            </w:r>
            <w:r w:rsidRPr="00F450A2">
              <w:rPr>
                <w:rFonts w:cs="Arial"/>
                <w:sz w:val="22"/>
                <w:szCs w:val="22"/>
                <w:lang w:val="ru-RU"/>
              </w:rPr>
              <w:t>документы, перечисленные</w:t>
            </w:r>
          </w:p>
          <w:p w14:paraId="1E17B0B5" w14:textId="1E6B275E" w:rsidR="00302A1C" w:rsidRPr="00F450A2" w:rsidRDefault="00302A1C" w:rsidP="008A01E8">
            <w:pPr>
              <w:suppressAutoHyphens/>
              <w:spacing w:line="288" w:lineRule="auto"/>
              <w:ind w:right="-21"/>
              <w:jc w:val="both"/>
              <w:rPr>
                <w:rFonts w:cs="Arial"/>
                <w:sz w:val="22"/>
                <w:szCs w:val="22"/>
                <w:lang w:val="ru-RU"/>
              </w:rPr>
            </w:pPr>
            <w:r w:rsidRPr="00F450A2">
              <w:rPr>
                <w:rFonts w:cs="Arial"/>
                <w:sz w:val="22"/>
                <w:szCs w:val="22"/>
                <w:lang w:val="ru-RU"/>
              </w:rPr>
              <w:t xml:space="preserve"> в п. 4.1.5 (за исключением декларации), в копии и без подписи (предварительные документы) на проверку.</w:t>
            </w:r>
          </w:p>
          <w:p w14:paraId="0DE2D6CA" w14:textId="6D111884" w:rsidR="00302A1C" w:rsidRPr="00F450A2" w:rsidRDefault="00302A1C" w:rsidP="00933D65">
            <w:pPr>
              <w:suppressAutoHyphens/>
              <w:spacing w:line="288" w:lineRule="auto"/>
              <w:jc w:val="both"/>
              <w:rPr>
                <w:rFonts w:cs="Arial"/>
                <w:sz w:val="22"/>
                <w:szCs w:val="22"/>
                <w:lang w:val="ru-RU"/>
              </w:rPr>
            </w:pPr>
            <w:r w:rsidRPr="00F450A2">
              <w:rPr>
                <w:rFonts w:cs="Arial"/>
                <w:sz w:val="22"/>
                <w:szCs w:val="22"/>
                <w:lang w:val="ru-RU"/>
              </w:rPr>
              <w:t xml:space="preserve">Покупатель обязан в течение одного рабочего дня после получения предварительных документов подтвердить правильность оформления документов в письменной форме по факсу или электронной почте, либо внести свои изменения. Если по истечении максимум 24 часов после получения предварительных документов не будет получено письменное подтверждение Покупателя, Продавец будет иметь право отправить </w:t>
            </w:r>
            <w:r w:rsidR="00760227" w:rsidRPr="00F450A2">
              <w:rPr>
                <w:rFonts w:cs="Arial"/>
                <w:sz w:val="22"/>
                <w:szCs w:val="22"/>
                <w:lang w:val="ru-RU"/>
              </w:rPr>
              <w:t>О</w:t>
            </w:r>
            <w:r w:rsidRPr="00F450A2">
              <w:rPr>
                <w:rFonts w:cs="Arial"/>
                <w:sz w:val="22"/>
                <w:szCs w:val="22"/>
                <w:lang w:val="ru-RU"/>
              </w:rPr>
              <w:t>борудование.</w:t>
            </w:r>
          </w:p>
          <w:p w14:paraId="5256BE5A" w14:textId="138DD975" w:rsidR="00302A1C" w:rsidRPr="00F450A2" w:rsidRDefault="00302A1C" w:rsidP="00933D65">
            <w:pPr>
              <w:suppressAutoHyphens/>
              <w:spacing w:line="288" w:lineRule="auto"/>
              <w:jc w:val="both"/>
              <w:rPr>
                <w:rFonts w:cs="Arial"/>
                <w:sz w:val="22"/>
                <w:szCs w:val="22"/>
                <w:lang w:val="ru-RU"/>
              </w:rPr>
            </w:pPr>
            <w:r w:rsidRPr="00F450A2">
              <w:rPr>
                <w:rFonts w:cs="Arial"/>
                <w:sz w:val="22"/>
                <w:szCs w:val="22"/>
                <w:lang w:val="ru-RU"/>
              </w:rPr>
              <w:t xml:space="preserve">Не позднее, чем по истечении 24 часов после отправки </w:t>
            </w:r>
            <w:r w:rsidR="00760227" w:rsidRPr="00F450A2">
              <w:rPr>
                <w:rFonts w:cs="Arial"/>
                <w:sz w:val="22"/>
                <w:szCs w:val="22"/>
                <w:lang w:val="ru-RU"/>
              </w:rPr>
              <w:t>О</w:t>
            </w:r>
            <w:r w:rsidRPr="00F450A2">
              <w:rPr>
                <w:rFonts w:cs="Arial"/>
                <w:sz w:val="22"/>
                <w:szCs w:val="22"/>
                <w:lang w:val="ru-RU"/>
              </w:rPr>
              <w:t>борудования Продавец должен направить Покупателю по факсу или электронной почте копию экспортного сопроводительного документа.</w:t>
            </w:r>
          </w:p>
          <w:p w14:paraId="64D15AA9" w14:textId="77777777" w:rsidR="00302A1C" w:rsidRPr="00F450A2" w:rsidRDefault="00302A1C" w:rsidP="00933D65">
            <w:pPr>
              <w:suppressAutoHyphens/>
              <w:spacing w:line="288" w:lineRule="auto"/>
              <w:jc w:val="both"/>
              <w:rPr>
                <w:rFonts w:cs="Arial"/>
                <w:sz w:val="22"/>
                <w:szCs w:val="22"/>
                <w:lang w:val="ru-RU"/>
              </w:rPr>
            </w:pPr>
          </w:p>
          <w:p w14:paraId="4E8FE8AD" w14:textId="200749C5" w:rsidR="00302A1C" w:rsidRPr="00F450A2" w:rsidRDefault="008A01E8" w:rsidP="008A01E8">
            <w:pPr>
              <w:pStyle w:val="a6"/>
              <w:numPr>
                <w:ilvl w:val="2"/>
                <w:numId w:val="4"/>
              </w:numPr>
              <w:tabs>
                <w:tab w:val="clear" w:pos="720"/>
                <w:tab w:val="num" w:pos="0"/>
              </w:tabs>
              <w:suppressAutoHyphens/>
              <w:spacing w:line="288" w:lineRule="auto"/>
              <w:ind w:left="0"/>
              <w:jc w:val="both"/>
              <w:rPr>
                <w:rFonts w:cs="Arial"/>
                <w:sz w:val="22"/>
                <w:szCs w:val="22"/>
                <w:lang w:val="ru-RU"/>
              </w:rPr>
            </w:pPr>
            <w:r w:rsidRPr="00F450A2">
              <w:rPr>
                <w:rFonts w:cs="Arial"/>
                <w:sz w:val="22"/>
                <w:szCs w:val="22"/>
                <w:lang w:val="ru-RU"/>
              </w:rPr>
              <w:t xml:space="preserve">4.1.9. </w:t>
            </w:r>
            <w:r w:rsidR="00302A1C" w:rsidRPr="00F450A2">
              <w:rPr>
                <w:rFonts w:cs="Arial"/>
                <w:sz w:val="22"/>
                <w:szCs w:val="22"/>
                <w:lang w:val="ru-RU"/>
              </w:rPr>
              <w:t xml:space="preserve">Все документы, перечисленные в п. 4.1.5  должны быть </w:t>
            </w:r>
            <w:r w:rsidR="00814686" w:rsidRPr="00F450A2">
              <w:rPr>
                <w:rFonts w:cs="Arial"/>
                <w:sz w:val="22"/>
                <w:szCs w:val="22"/>
                <w:lang w:val="ru-RU"/>
              </w:rPr>
              <w:t>составлены</w:t>
            </w:r>
            <w:r w:rsidR="00302A1C" w:rsidRPr="00F450A2">
              <w:rPr>
                <w:rFonts w:cs="Arial"/>
                <w:sz w:val="22"/>
                <w:szCs w:val="22"/>
                <w:lang w:val="ru-RU"/>
              </w:rPr>
              <w:t xml:space="preserve"> на русск</w:t>
            </w:r>
            <w:r w:rsidR="00814686" w:rsidRPr="00F450A2">
              <w:rPr>
                <w:rFonts w:cs="Arial"/>
                <w:sz w:val="22"/>
                <w:szCs w:val="22"/>
                <w:lang w:val="ru-RU"/>
              </w:rPr>
              <w:t>ом</w:t>
            </w:r>
            <w:r w:rsidR="00302A1C" w:rsidRPr="00F450A2">
              <w:rPr>
                <w:rFonts w:cs="Arial"/>
                <w:sz w:val="22"/>
                <w:szCs w:val="22"/>
                <w:lang w:val="ru-RU"/>
              </w:rPr>
              <w:t xml:space="preserve"> язык</w:t>
            </w:r>
            <w:r w:rsidR="00814686" w:rsidRPr="00F450A2">
              <w:rPr>
                <w:rFonts w:cs="Arial"/>
                <w:sz w:val="22"/>
                <w:szCs w:val="22"/>
                <w:lang w:val="ru-RU"/>
              </w:rPr>
              <w:t>е</w:t>
            </w:r>
            <w:r w:rsidRPr="00F450A2">
              <w:rPr>
                <w:rFonts w:cs="Arial"/>
                <w:sz w:val="22"/>
                <w:szCs w:val="22"/>
                <w:lang w:val="ru-RU"/>
              </w:rPr>
              <w:t xml:space="preserve"> либо с предоставлением перевода на русский язык</w:t>
            </w:r>
            <w:r w:rsidR="00302A1C" w:rsidRPr="00F450A2">
              <w:rPr>
                <w:rFonts w:cs="Arial"/>
                <w:sz w:val="22"/>
                <w:szCs w:val="22"/>
                <w:lang w:val="ru-RU"/>
              </w:rPr>
              <w:t>.</w:t>
            </w:r>
          </w:p>
          <w:p w14:paraId="7B6EC974" w14:textId="77777777" w:rsidR="008A01E8" w:rsidRPr="00F450A2" w:rsidRDefault="008A01E8" w:rsidP="008A01E8">
            <w:pPr>
              <w:pStyle w:val="a6"/>
              <w:suppressAutoHyphens/>
              <w:spacing w:line="288" w:lineRule="auto"/>
              <w:ind w:left="720"/>
              <w:jc w:val="both"/>
              <w:rPr>
                <w:rFonts w:cs="Arial"/>
                <w:sz w:val="22"/>
                <w:szCs w:val="22"/>
                <w:lang w:val="ru-RU"/>
              </w:rPr>
            </w:pPr>
          </w:p>
          <w:p w14:paraId="367136A0" w14:textId="77777777" w:rsidR="008A01E8" w:rsidRPr="00F450A2" w:rsidRDefault="008A01E8" w:rsidP="008A01E8">
            <w:pPr>
              <w:spacing w:line="276" w:lineRule="auto"/>
              <w:jc w:val="both"/>
              <w:rPr>
                <w:rFonts w:cs="Arial"/>
                <w:i/>
                <w:iCs/>
                <w:sz w:val="22"/>
                <w:szCs w:val="22"/>
              </w:rPr>
            </w:pPr>
            <w:r w:rsidRPr="00F450A2">
              <w:rPr>
                <w:rFonts w:cs="Arial"/>
                <w:sz w:val="22"/>
                <w:szCs w:val="22"/>
              </w:rPr>
              <w:t xml:space="preserve">4.1.10. </w:t>
            </w:r>
            <w:proofErr w:type="spellStart"/>
            <w:r w:rsidRPr="00F450A2">
              <w:rPr>
                <w:rFonts w:cs="Arial"/>
                <w:sz w:val="22"/>
                <w:szCs w:val="22"/>
              </w:rPr>
              <w:t>Датой</w:t>
            </w:r>
            <w:proofErr w:type="spellEnd"/>
            <w:r w:rsidRPr="00F450A2">
              <w:rPr>
                <w:rFonts w:cs="Arial"/>
                <w:sz w:val="22"/>
                <w:szCs w:val="22"/>
              </w:rPr>
              <w:t xml:space="preserve"> </w:t>
            </w:r>
            <w:proofErr w:type="spellStart"/>
            <w:r w:rsidRPr="00F450A2">
              <w:rPr>
                <w:rFonts w:cs="Arial"/>
                <w:sz w:val="22"/>
                <w:szCs w:val="22"/>
              </w:rPr>
              <w:t>поставки</w:t>
            </w:r>
            <w:proofErr w:type="spellEnd"/>
            <w:r w:rsidRPr="00F450A2">
              <w:rPr>
                <w:rFonts w:cs="Arial"/>
                <w:sz w:val="22"/>
                <w:szCs w:val="22"/>
              </w:rPr>
              <w:t xml:space="preserve"> </w:t>
            </w:r>
            <w:proofErr w:type="spellStart"/>
            <w:r w:rsidRPr="00F450A2">
              <w:rPr>
                <w:rFonts w:cs="Arial"/>
                <w:sz w:val="22"/>
                <w:szCs w:val="22"/>
              </w:rPr>
              <w:t>Товара</w:t>
            </w:r>
            <w:proofErr w:type="spellEnd"/>
            <w:r w:rsidRPr="00F450A2">
              <w:rPr>
                <w:rFonts w:cs="Arial"/>
                <w:sz w:val="22"/>
                <w:szCs w:val="22"/>
              </w:rPr>
              <w:t xml:space="preserve"> </w:t>
            </w:r>
            <w:proofErr w:type="spellStart"/>
            <w:r w:rsidRPr="00F450A2">
              <w:rPr>
                <w:rFonts w:cs="Arial"/>
                <w:sz w:val="22"/>
                <w:szCs w:val="22"/>
              </w:rPr>
              <w:t>считается</w:t>
            </w:r>
            <w:proofErr w:type="spellEnd"/>
            <w:r w:rsidRPr="00F450A2">
              <w:rPr>
                <w:rFonts w:cs="Arial"/>
                <w:sz w:val="22"/>
                <w:szCs w:val="22"/>
              </w:rPr>
              <w:t xml:space="preserve"> </w:t>
            </w:r>
            <w:proofErr w:type="spellStart"/>
            <w:r w:rsidRPr="00F450A2">
              <w:rPr>
                <w:rFonts w:cs="Arial"/>
                <w:sz w:val="22"/>
                <w:szCs w:val="22"/>
              </w:rPr>
              <w:t>дата</w:t>
            </w:r>
            <w:proofErr w:type="spellEnd"/>
            <w:r w:rsidRPr="00F450A2">
              <w:rPr>
                <w:rFonts w:cs="Arial"/>
                <w:sz w:val="22"/>
                <w:szCs w:val="22"/>
              </w:rPr>
              <w:t xml:space="preserve"> </w:t>
            </w:r>
            <w:proofErr w:type="spellStart"/>
            <w:r w:rsidRPr="00F450A2">
              <w:rPr>
                <w:rFonts w:cs="Arial"/>
                <w:sz w:val="22"/>
                <w:szCs w:val="22"/>
              </w:rPr>
              <w:t>его</w:t>
            </w:r>
            <w:proofErr w:type="spellEnd"/>
            <w:r w:rsidRPr="00F450A2">
              <w:rPr>
                <w:rFonts w:cs="Arial"/>
                <w:sz w:val="22"/>
                <w:szCs w:val="22"/>
              </w:rPr>
              <w:t xml:space="preserve"> </w:t>
            </w:r>
            <w:proofErr w:type="spellStart"/>
            <w:r w:rsidRPr="00F450A2">
              <w:rPr>
                <w:rFonts w:cs="Arial"/>
                <w:sz w:val="22"/>
                <w:szCs w:val="22"/>
              </w:rPr>
              <w:t>помещения</w:t>
            </w:r>
            <w:proofErr w:type="spellEnd"/>
            <w:r w:rsidRPr="00F450A2">
              <w:rPr>
                <w:rFonts w:cs="Arial"/>
                <w:sz w:val="22"/>
                <w:szCs w:val="22"/>
              </w:rPr>
              <w:t xml:space="preserve"> </w:t>
            </w:r>
            <w:proofErr w:type="spellStart"/>
            <w:r w:rsidRPr="00F450A2">
              <w:rPr>
                <w:rFonts w:cs="Arial"/>
                <w:sz w:val="22"/>
                <w:szCs w:val="22"/>
              </w:rPr>
              <w:t>под</w:t>
            </w:r>
            <w:proofErr w:type="spellEnd"/>
            <w:r w:rsidRPr="00F450A2">
              <w:rPr>
                <w:rFonts w:cs="Arial"/>
                <w:sz w:val="22"/>
                <w:szCs w:val="22"/>
              </w:rPr>
              <w:t xml:space="preserve"> </w:t>
            </w:r>
            <w:proofErr w:type="spellStart"/>
            <w:r w:rsidRPr="00F450A2">
              <w:rPr>
                <w:rFonts w:cs="Arial"/>
                <w:sz w:val="22"/>
                <w:szCs w:val="22"/>
              </w:rPr>
              <w:t>таможенные</w:t>
            </w:r>
            <w:proofErr w:type="spellEnd"/>
            <w:r w:rsidRPr="00F450A2">
              <w:rPr>
                <w:rFonts w:cs="Arial"/>
                <w:sz w:val="22"/>
                <w:szCs w:val="22"/>
              </w:rPr>
              <w:t xml:space="preserve"> </w:t>
            </w:r>
            <w:proofErr w:type="spellStart"/>
            <w:r w:rsidRPr="00F450A2">
              <w:rPr>
                <w:rFonts w:cs="Arial"/>
                <w:sz w:val="22"/>
                <w:szCs w:val="22"/>
              </w:rPr>
              <w:t>процедуры</w:t>
            </w:r>
            <w:proofErr w:type="spellEnd"/>
            <w:r w:rsidRPr="00F450A2">
              <w:rPr>
                <w:rFonts w:cs="Arial"/>
                <w:sz w:val="22"/>
                <w:szCs w:val="22"/>
              </w:rPr>
              <w:t xml:space="preserve">, </w:t>
            </w:r>
            <w:proofErr w:type="spellStart"/>
            <w:r w:rsidRPr="00F450A2">
              <w:rPr>
                <w:rFonts w:cs="Arial"/>
                <w:sz w:val="22"/>
                <w:szCs w:val="22"/>
              </w:rPr>
              <w:t>предусмотренные</w:t>
            </w:r>
            <w:proofErr w:type="spellEnd"/>
            <w:r w:rsidRPr="00F450A2">
              <w:rPr>
                <w:rFonts w:cs="Arial"/>
                <w:sz w:val="22"/>
                <w:szCs w:val="22"/>
              </w:rPr>
              <w:t xml:space="preserve"> </w:t>
            </w:r>
            <w:proofErr w:type="spellStart"/>
            <w:r w:rsidRPr="00F450A2">
              <w:rPr>
                <w:rFonts w:cs="Arial"/>
                <w:sz w:val="22"/>
                <w:szCs w:val="22"/>
              </w:rPr>
              <w:t>Таможенным</w:t>
            </w:r>
            <w:proofErr w:type="spellEnd"/>
            <w:r w:rsidRPr="00F450A2">
              <w:rPr>
                <w:rFonts w:cs="Arial"/>
                <w:sz w:val="22"/>
                <w:szCs w:val="22"/>
              </w:rPr>
              <w:t xml:space="preserve"> </w:t>
            </w:r>
            <w:proofErr w:type="spellStart"/>
            <w:r w:rsidRPr="00F450A2">
              <w:rPr>
                <w:rFonts w:cs="Arial"/>
                <w:sz w:val="22"/>
                <w:szCs w:val="22"/>
              </w:rPr>
              <w:t>кодексом</w:t>
            </w:r>
            <w:proofErr w:type="spellEnd"/>
            <w:r w:rsidRPr="00F450A2">
              <w:rPr>
                <w:rFonts w:cs="Arial"/>
                <w:sz w:val="22"/>
                <w:szCs w:val="22"/>
              </w:rPr>
              <w:t xml:space="preserve"> </w:t>
            </w:r>
            <w:proofErr w:type="spellStart"/>
            <w:r w:rsidRPr="00F450A2">
              <w:rPr>
                <w:rFonts w:cs="Arial"/>
                <w:sz w:val="22"/>
                <w:szCs w:val="22"/>
              </w:rPr>
              <w:t>Таможенного</w:t>
            </w:r>
            <w:proofErr w:type="spellEnd"/>
            <w:r w:rsidRPr="00F450A2">
              <w:rPr>
                <w:rFonts w:cs="Arial"/>
                <w:sz w:val="22"/>
                <w:szCs w:val="22"/>
              </w:rPr>
              <w:t xml:space="preserve"> </w:t>
            </w:r>
            <w:proofErr w:type="spellStart"/>
            <w:r w:rsidRPr="00F450A2">
              <w:rPr>
                <w:rFonts w:cs="Arial"/>
                <w:sz w:val="22"/>
                <w:szCs w:val="22"/>
              </w:rPr>
              <w:t>союза</w:t>
            </w:r>
            <w:proofErr w:type="spellEnd"/>
            <w:r w:rsidRPr="00F450A2">
              <w:rPr>
                <w:rFonts w:cs="Arial"/>
                <w:sz w:val="22"/>
                <w:szCs w:val="22"/>
              </w:rPr>
              <w:t xml:space="preserve">. </w:t>
            </w:r>
            <w:proofErr w:type="spellStart"/>
            <w:r w:rsidRPr="00F450A2">
              <w:rPr>
                <w:rFonts w:cs="Arial"/>
                <w:sz w:val="22"/>
                <w:szCs w:val="22"/>
              </w:rPr>
              <w:t>Если</w:t>
            </w:r>
            <w:proofErr w:type="spellEnd"/>
            <w:r w:rsidRPr="00F450A2">
              <w:rPr>
                <w:rFonts w:cs="Arial"/>
                <w:sz w:val="22"/>
                <w:szCs w:val="22"/>
              </w:rPr>
              <w:t xml:space="preserve"> в </w:t>
            </w:r>
            <w:proofErr w:type="spellStart"/>
            <w:r w:rsidRPr="00F450A2">
              <w:rPr>
                <w:rFonts w:cs="Arial"/>
                <w:sz w:val="22"/>
                <w:szCs w:val="22"/>
              </w:rPr>
              <w:t>соответствии</w:t>
            </w:r>
            <w:proofErr w:type="spellEnd"/>
            <w:r w:rsidRPr="00F450A2">
              <w:rPr>
                <w:rFonts w:cs="Arial"/>
                <w:sz w:val="22"/>
                <w:szCs w:val="22"/>
              </w:rPr>
              <w:t xml:space="preserve"> с </w:t>
            </w:r>
            <w:proofErr w:type="spellStart"/>
            <w:r w:rsidRPr="00F450A2">
              <w:rPr>
                <w:rFonts w:cs="Arial"/>
                <w:sz w:val="22"/>
                <w:szCs w:val="22"/>
              </w:rPr>
              <w:t>законодательством</w:t>
            </w:r>
            <w:proofErr w:type="spellEnd"/>
            <w:r w:rsidRPr="00F450A2">
              <w:rPr>
                <w:rFonts w:cs="Arial"/>
                <w:sz w:val="22"/>
                <w:szCs w:val="22"/>
              </w:rPr>
              <w:t xml:space="preserve"> </w:t>
            </w:r>
            <w:proofErr w:type="spellStart"/>
            <w:r w:rsidRPr="00F450A2">
              <w:rPr>
                <w:rFonts w:cs="Arial"/>
                <w:sz w:val="22"/>
                <w:szCs w:val="22"/>
              </w:rPr>
              <w:t>совершение</w:t>
            </w:r>
            <w:proofErr w:type="spellEnd"/>
            <w:r w:rsidRPr="00F450A2">
              <w:rPr>
                <w:rFonts w:cs="Arial"/>
                <w:sz w:val="22"/>
                <w:szCs w:val="22"/>
              </w:rPr>
              <w:t xml:space="preserve"> </w:t>
            </w:r>
            <w:proofErr w:type="spellStart"/>
            <w:r w:rsidRPr="00F450A2">
              <w:rPr>
                <w:rFonts w:cs="Arial"/>
                <w:sz w:val="22"/>
                <w:szCs w:val="22"/>
              </w:rPr>
              <w:t>таможенных</w:t>
            </w:r>
            <w:proofErr w:type="spellEnd"/>
            <w:r w:rsidRPr="00F450A2">
              <w:rPr>
                <w:rFonts w:cs="Arial"/>
                <w:sz w:val="22"/>
                <w:szCs w:val="22"/>
              </w:rPr>
              <w:t xml:space="preserve"> </w:t>
            </w:r>
            <w:proofErr w:type="spellStart"/>
            <w:r w:rsidRPr="00F450A2">
              <w:rPr>
                <w:rFonts w:cs="Arial"/>
                <w:sz w:val="22"/>
                <w:szCs w:val="22"/>
              </w:rPr>
              <w:t>операций</w:t>
            </w:r>
            <w:proofErr w:type="spellEnd"/>
            <w:r w:rsidRPr="00F450A2">
              <w:rPr>
                <w:rFonts w:cs="Arial"/>
                <w:sz w:val="22"/>
                <w:szCs w:val="22"/>
              </w:rPr>
              <w:t xml:space="preserve"> </w:t>
            </w:r>
            <w:proofErr w:type="spellStart"/>
            <w:r w:rsidRPr="00F450A2">
              <w:rPr>
                <w:rFonts w:cs="Arial"/>
                <w:sz w:val="22"/>
                <w:szCs w:val="22"/>
              </w:rPr>
              <w:t>не</w:t>
            </w:r>
            <w:proofErr w:type="spellEnd"/>
            <w:r w:rsidRPr="00F450A2">
              <w:rPr>
                <w:rFonts w:cs="Arial"/>
                <w:sz w:val="22"/>
                <w:szCs w:val="22"/>
              </w:rPr>
              <w:t xml:space="preserve"> </w:t>
            </w:r>
            <w:proofErr w:type="spellStart"/>
            <w:r w:rsidRPr="00F450A2">
              <w:rPr>
                <w:rFonts w:cs="Arial"/>
                <w:sz w:val="22"/>
                <w:szCs w:val="22"/>
              </w:rPr>
              <w:t>производится</w:t>
            </w:r>
            <w:proofErr w:type="spellEnd"/>
            <w:r w:rsidRPr="00F450A2">
              <w:rPr>
                <w:rFonts w:cs="Arial"/>
                <w:sz w:val="22"/>
                <w:szCs w:val="22"/>
              </w:rPr>
              <w:t xml:space="preserve">, </w:t>
            </w:r>
            <w:proofErr w:type="spellStart"/>
            <w:r w:rsidRPr="00F450A2">
              <w:rPr>
                <w:rFonts w:cs="Arial"/>
                <w:sz w:val="22"/>
                <w:szCs w:val="22"/>
              </w:rPr>
              <w:t>датой</w:t>
            </w:r>
            <w:proofErr w:type="spellEnd"/>
            <w:r w:rsidRPr="00F450A2">
              <w:rPr>
                <w:rFonts w:cs="Arial"/>
                <w:sz w:val="22"/>
                <w:szCs w:val="22"/>
              </w:rPr>
              <w:t xml:space="preserve"> </w:t>
            </w:r>
            <w:proofErr w:type="spellStart"/>
            <w:r w:rsidRPr="00F450A2">
              <w:rPr>
                <w:rFonts w:cs="Arial"/>
                <w:sz w:val="22"/>
                <w:szCs w:val="22"/>
              </w:rPr>
              <w:t>поставки</w:t>
            </w:r>
            <w:proofErr w:type="spellEnd"/>
            <w:r w:rsidRPr="00F450A2">
              <w:rPr>
                <w:rFonts w:cs="Arial"/>
                <w:sz w:val="22"/>
                <w:szCs w:val="22"/>
              </w:rPr>
              <w:t xml:space="preserve"> </w:t>
            </w:r>
            <w:proofErr w:type="spellStart"/>
            <w:r w:rsidRPr="00F450A2">
              <w:rPr>
                <w:rFonts w:cs="Arial"/>
                <w:sz w:val="22"/>
                <w:szCs w:val="22"/>
              </w:rPr>
              <w:t>считается</w:t>
            </w:r>
            <w:proofErr w:type="spellEnd"/>
            <w:r w:rsidRPr="00F450A2">
              <w:rPr>
                <w:rFonts w:cs="Arial"/>
                <w:sz w:val="22"/>
                <w:szCs w:val="22"/>
              </w:rPr>
              <w:t xml:space="preserve"> </w:t>
            </w:r>
            <w:proofErr w:type="spellStart"/>
            <w:r w:rsidRPr="00F450A2">
              <w:rPr>
                <w:rFonts w:cs="Arial"/>
                <w:sz w:val="22"/>
                <w:szCs w:val="22"/>
              </w:rPr>
              <w:t>дата</w:t>
            </w:r>
            <w:proofErr w:type="spellEnd"/>
            <w:r w:rsidRPr="00F450A2">
              <w:rPr>
                <w:rFonts w:cs="Arial"/>
                <w:sz w:val="22"/>
                <w:szCs w:val="22"/>
              </w:rPr>
              <w:t xml:space="preserve"> </w:t>
            </w:r>
            <w:proofErr w:type="spellStart"/>
            <w:r w:rsidRPr="00F450A2">
              <w:rPr>
                <w:rFonts w:cs="Arial"/>
                <w:sz w:val="22"/>
                <w:szCs w:val="22"/>
              </w:rPr>
              <w:t>оприходования</w:t>
            </w:r>
            <w:proofErr w:type="spellEnd"/>
            <w:r w:rsidRPr="00F450A2">
              <w:rPr>
                <w:rFonts w:cs="Arial"/>
                <w:sz w:val="22"/>
                <w:szCs w:val="22"/>
              </w:rPr>
              <w:t xml:space="preserve"> </w:t>
            </w:r>
            <w:proofErr w:type="spellStart"/>
            <w:r w:rsidRPr="00F450A2">
              <w:rPr>
                <w:rFonts w:cs="Arial"/>
                <w:sz w:val="22"/>
                <w:szCs w:val="22"/>
              </w:rPr>
              <w:t>товара</w:t>
            </w:r>
            <w:proofErr w:type="spellEnd"/>
            <w:r w:rsidRPr="00F450A2">
              <w:rPr>
                <w:rFonts w:cs="Arial"/>
                <w:sz w:val="22"/>
                <w:szCs w:val="22"/>
              </w:rPr>
              <w:t xml:space="preserve"> в </w:t>
            </w:r>
            <w:proofErr w:type="spellStart"/>
            <w:r w:rsidRPr="00F450A2">
              <w:rPr>
                <w:rFonts w:cs="Arial"/>
                <w:sz w:val="22"/>
                <w:szCs w:val="22"/>
              </w:rPr>
              <w:t>установленном</w:t>
            </w:r>
            <w:proofErr w:type="spellEnd"/>
            <w:r w:rsidRPr="00F450A2">
              <w:rPr>
                <w:rFonts w:cs="Arial"/>
                <w:sz w:val="22"/>
                <w:szCs w:val="22"/>
              </w:rPr>
              <w:t xml:space="preserve"> </w:t>
            </w:r>
            <w:proofErr w:type="spellStart"/>
            <w:r w:rsidRPr="00F450A2">
              <w:rPr>
                <w:rFonts w:cs="Arial"/>
                <w:sz w:val="22"/>
                <w:szCs w:val="22"/>
              </w:rPr>
              <w:t>порядке</w:t>
            </w:r>
            <w:proofErr w:type="spellEnd"/>
            <w:r w:rsidRPr="00F450A2">
              <w:rPr>
                <w:rFonts w:cs="Arial"/>
                <w:sz w:val="22"/>
                <w:szCs w:val="22"/>
              </w:rPr>
              <w:t xml:space="preserve"> </w:t>
            </w:r>
            <w:proofErr w:type="spellStart"/>
            <w:r w:rsidRPr="00F450A2">
              <w:rPr>
                <w:rFonts w:cs="Arial"/>
                <w:sz w:val="22"/>
                <w:szCs w:val="22"/>
              </w:rPr>
              <w:t>на</w:t>
            </w:r>
            <w:proofErr w:type="spellEnd"/>
            <w:r w:rsidRPr="00F450A2">
              <w:rPr>
                <w:rFonts w:cs="Arial"/>
                <w:sz w:val="22"/>
                <w:szCs w:val="22"/>
              </w:rPr>
              <w:t xml:space="preserve"> </w:t>
            </w:r>
            <w:proofErr w:type="spellStart"/>
            <w:r w:rsidRPr="00F450A2">
              <w:rPr>
                <w:rFonts w:cs="Arial"/>
                <w:sz w:val="22"/>
                <w:szCs w:val="22"/>
              </w:rPr>
              <w:t>склад</w:t>
            </w:r>
            <w:proofErr w:type="spellEnd"/>
            <w:r w:rsidRPr="00F450A2">
              <w:rPr>
                <w:rFonts w:cs="Arial"/>
                <w:sz w:val="22"/>
                <w:szCs w:val="22"/>
              </w:rPr>
              <w:t xml:space="preserve"> </w:t>
            </w:r>
            <w:proofErr w:type="spellStart"/>
            <w:r w:rsidRPr="00F450A2">
              <w:rPr>
                <w:rFonts w:cs="Arial"/>
                <w:sz w:val="22"/>
                <w:szCs w:val="22"/>
              </w:rPr>
              <w:t>Покупателя</w:t>
            </w:r>
            <w:proofErr w:type="spellEnd"/>
            <w:r w:rsidRPr="00F450A2">
              <w:rPr>
                <w:rFonts w:cs="Arial"/>
                <w:sz w:val="22"/>
                <w:szCs w:val="22"/>
              </w:rPr>
              <w:t xml:space="preserve"> </w:t>
            </w:r>
            <w:r w:rsidRPr="00F450A2">
              <w:rPr>
                <w:rFonts w:cs="Arial"/>
                <w:i/>
                <w:iCs/>
                <w:sz w:val="22"/>
                <w:szCs w:val="22"/>
              </w:rPr>
              <w:t>(</w:t>
            </w:r>
            <w:proofErr w:type="spellStart"/>
            <w:r w:rsidRPr="00F450A2">
              <w:rPr>
                <w:rFonts w:cs="Arial"/>
                <w:i/>
                <w:iCs/>
                <w:sz w:val="22"/>
                <w:szCs w:val="22"/>
              </w:rPr>
              <w:t>условие</w:t>
            </w:r>
            <w:proofErr w:type="spellEnd"/>
            <w:r w:rsidRPr="00F450A2">
              <w:rPr>
                <w:rFonts w:cs="Arial"/>
                <w:i/>
                <w:iCs/>
                <w:sz w:val="22"/>
                <w:szCs w:val="22"/>
              </w:rPr>
              <w:t xml:space="preserve"> </w:t>
            </w:r>
            <w:proofErr w:type="spellStart"/>
            <w:r w:rsidRPr="00F450A2">
              <w:rPr>
                <w:rFonts w:cs="Arial"/>
                <w:i/>
                <w:iCs/>
                <w:sz w:val="22"/>
                <w:szCs w:val="22"/>
              </w:rPr>
              <w:t>для</w:t>
            </w:r>
            <w:proofErr w:type="spellEnd"/>
            <w:r w:rsidRPr="00F450A2">
              <w:rPr>
                <w:rFonts w:cs="Arial"/>
                <w:i/>
                <w:iCs/>
                <w:sz w:val="22"/>
                <w:szCs w:val="22"/>
              </w:rPr>
              <w:t xml:space="preserve"> </w:t>
            </w:r>
            <w:proofErr w:type="spellStart"/>
            <w:r w:rsidRPr="00F450A2">
              <w:rPr>
                <w:rFonts w:cs="Arial"/>
                <w:i/>
                <w:iCs/>
                <w:sz w:val="22"/>
                <w:szCs w:val="22"/>
              </w:rPr>
              <w:t>нерезидентов</w:t>
            </w:r>
            <w:proofErr w:type="spellEnd"/>
            <w:r w:rsidRPr="00F450A2">
              <w:rPr>
                <w:rFonts w:cs="Arial"/>
                <w:i/>
                <w:iCs/>
                <w:sz w:val="22"/>
                <w:szCs w:val="22"/>
              </w:rPr>
              <w:t>).</w:t>
            </w:r>
          </w:p>
          <w:p w14:paraId="30496BF9" w14:textId="77777777" w:rsidR="008A01E8" w:rsidRPr="00F450A2" w:rsidRDefault="008A01E8" w:rsidP="008A01E8">
            <w:pPr>
              <w:spacing w:line="276" w:lineRule="auto"/>
              <w:jc w:val="both"/>
              <w:rPr>
                <w:rFonts w:cs="Arial"/>
                <w:i/>
                <w:iCs/>
                <w:sz w:val="22"/>
                <w:szCs w:val="22"/>
              </w:rPr>
            </w:pPr>
          </w:p>
          <w:p w14:paraId="0BBFECC0" w14:textId="77777777" w:rsidR="008A01E8" w:rsidRPr="00F450A2" w:rsidRDefault="008A01E8" w:rsidP="008A01E8">
            <w:pPr>
              <w:pStyle w:val="a6"/>
              <w:spacing w:line="276" w:lineRule="auto"/>
              <w:ind w:left="0"/>
              <w:jc w:val="both"/>
              <w:rPr>
                <w:rFonts w:cs="Arial"/>
                <w:i/>
                <w:iCs/>
                <w:sz w:val="22"/>
                <w:szCs w:val="22"/>
              </w:rPr>
            </w:pPr>
            <w:r w:rsidRPr="00F450A2">
              <w:rPr>
                <w:rFonts w:cs="Arial"/>
                <w:sz w:val="22"/>
                <w:szCs w:val="22"/>
              </w:rPr>
              <w:t xml:space="preserve">4.1.11. В </w:t>
            </w:r>
            <w:proofErr w:type="spellStart"/>
            <w:r w:rsidRPr="00F450A2">
              <w:rPr>
                <w:rFonts w:cs="Arial"/>
                <w:sz w:val="22"/>
                <w:szCs w:val="22"/>
              </w:rPr>
              <w:t>случае</w:t>
            </w:r>
            <w:proofErr w:type="spellEnd"/>
            <w:r w:rsidRPr="00F450A2">
              <w:rPr>
                <w:rFonts w:cs="Arial"/>
                <w:sz w:val="22"/>
                <w:szCs w:val="22"/>
              </w:rPr>
              <w:t xml:space="preserve"> </w:t>
            </w:r>
            <w:proofErr w:type="spellStart"/>
            <w:r w:rsidRPr="00F450A2">
              <w:rPr>
                <w:rFonts w:cs="Arial"/>
                <w:sz w:val="22"/>
                <w:szCs w:val="22"/>
              </w:rPr>
              <w:t>если</w:t>
            </w:r>
            <w:proofErr w:type="spellEnd"/>
            <w:r w:rsidRPr="00F450A2">
              <w:rPr>
                <w:rFonts w:cs="Arial"/>
                <w:sz w:val="22"/>
                <w:szCs w:val="22"/>
              </w:rPr>
              <w:t xml:space="preserve"> </w:t>
            </w:r>
            <w:proofErr w:type="spellStart"/>
            <w:r w:rsidRPr="00F450A2">
              <w:rPr>
                <w:rFonts w:cs="Arial"/>
                <w:sz w:val="22"/>
                <w:szCs w:val="22"/>
              </w:rPr>
              <w:t>автомобильным</w:t>
            </w:r>
            <w:proofErr w:type="spellEnd"/>
            <w:r w:rsidRPr="00F450A2">
              <w:rPr>
                <w:rFonts w:cs="Arial"/>
                <w:sz w:val="22"/>
                <w:szCs w:val="22"/>
              </w:rPr>
              <w:t xml:space="preserve"> </w:t>
            </w:r>
            <w:proofErr w:type="spellStart"/>
            <w:r w:rsidRPr="00F450A2">
              <w:rPr>
                <w:rFonts w:cs="Arial"/>
                <w:sz w:val="22"/>
                <w:szCs w:val="22"/>
              </w:rPr>
              <w:t>транспортом</w:t>
            </w:r>
            <w:proofErr w:type="spellEnd"/>
            <w:r w:rsidRPr="00F450A2">
              <w:rPr>
                <w:rFonts w:cs="Arial"/>
                <w:sz w:val="22"/>
                <w:szCs w:val="22"/>
              </w:rPr>
              <w:t xml:space="preserve"> </w:t>
            </w:r>
            <w:proofErr w:type="spellStart"/>
            <w:r w:rsidRPr="00F450A2">
              <w:rPr>
                <w:rFonts w:cs="Arial"/>
                <w:sz w:val="22"/>
                <w:szCs w:val="22"/>
              </w:rPr>
              <w:t>будет</w:t>
            </w:r>
            <w:proofErr w:type="spellEnd"/>
            <w:r w:rsidRPr="00F450A2">
              <w:rPr>
                <w:rFonts w:cs="Arial"/>
                <w:sz w:val="22"/>
                <w:szCs w:val="22"/>
              </w:rPr>
              <w:t xml:space="preserve"> </w:t>
            </w:r>
            <w:proofErr w:type="spellStart"/>
            <w:r w:rsidRPr="00F450A2">
              <w:rPr>
                <w:rFonts w:cs="Arial"/>
                <w:sz w:val="22"/>
                <w:szCs w:val="22"/>
              </w:rPr>
              <w:t>доставляться</w:t>
            </w:r>
            <w:proofErr w:type="spellEnd"/>
            <w:r w:rsidRPr="00F450A2">
              <w:rPr>
                <w:rFonts w:cs="Arial"/>
                <w:sz w:val="22"/>
                <w:szCs w:val="22"/>
              </w:rPr>
              <w:t xml:space="preserve"> </w:t>
            </w:r>
            <w:proofErr w:type="spellStart"/>
            <w:r w:rsidRPr="00F450A2">
              <w:rPr>
                <w:rFonts w:cs="Arial"/>
                <w:sz w:val="22"/>
                <w:szCs w:val="22"/>
              </w:rPr>
              <w:t>сборный</w:t>
            </w:r>
            <w:proofErr w:type="spellEnd"/>
            <w:r w:rsidRPr="00F450A2">
              <w:rPr>
                <w:rFonts w:cs="Arial"/>
                <w:sz w:val="22"/>
                <w:szCs w:val="22"/>
              </w:rPr>
              <w:t xml:space="preserve"> </w:t>
            </w:r>
            <w:proofErr w:type="spellStart"/>
            <w:r w:rsidRPr="00F450A2">
              <w:rPr>
                <w:rFonts w:cs="Arial"/>
                <w:sz w:val="22"/>
                <w:szCs w:val="22"/>
              </w:rPr>
              <w:t>груз</w:t>
            </w:r>
            <w:proofErr w:type="spellEnd"/>
            <w:r w:rsidRPr="00F450A2">
              <w:rPr>
                <w:rFonts w:cs="Arial"/>
                <w:sz w:val="22"/>
                <w:szCs w:val="22"/>
              </w:rPr>
              <w:t xml:space="preserve"> (</w:t>
            </w:r>
            <w:proofErr w:type="spellStart"/>
            <w:r w:rsidRPr="00F450A2">
              <w:rPr>
                <w:rFonts w:cs="Arial"/>
                <w:sz w:val="22"/>
                <w:szCs w:val="22"/>
              </w:rPr>
              <w:t>не</w:t>
            </w:r>
            <w:proofErr w:type="spellEnd"/>
            <w:r w:rsidRPr="00F450A2">
              <w:rPr>
                <w:rFonts w:cs="Arial"/>
                <w:sz w:val="22"/>
                <w:szCs w:val="22"/>
              </w:rPr>
              <w:t xml:space="preserve"> </w:t>
            </w:r>
            <w:proofErr w:type="spellStart"/>
            <w:r w:rsidRPr="00F450A2">
              <w:rPr>
                <w:rFonts w:cs="Arial"/>
                <w:sz w:val="22"/>
                <w:szCs w:val="22"/>
              </w:rPr>
              <w:t>только</w:t>
            </w:r>
            <w:proofErr w:type="spellEnd"/>
            <w:r w:rsidRPr="00F450A2">
              <w:rPr>
                <w:rFonts w:cs="Arial"/>
                <w:sz w:val="22"/>
                <w:szCs w:val="22"/>
              </w:rPr>
              <w:t xml:space="preserve"> </w:t>
            </w:r>
            <w:proofErr w:type="spellStart"/>
            <w:r w:rsidRPr="00F450A2">
              <w:rPr>
                <w:rFonts w:cs="Arial"/>
                <w:sz w:val="22"/>
                <w:szCs w:val="22"/>
              </w:rPr>
              <w:t>груз</w:t>
            </w:r>
            <w:proofErr w:type="spellEnd"/>
            <w:r w:rsidRPr="00F450A2">
              <w:rPr>
                <w:rFonts w:cs="Arial"/>
                <w:sz w:val="22"/>
                <w:szCs w:val="22"/>
              </w:rPr>
              <w:t xml:space="preserve"> </w:t>
            </w:r>
            <w:proofErr w:type="spellStart"/>
            <w:r w:rsidRPr="00F450A2">
              <w:rPr>
                <w:rFonts w:cs="Arial"/>
                <w:sz w:val="22"/>
                <w:szCs w:val="22"/>
              </w:rPr>
              <w:t>Покупателя</w:t>
            </w:r>
            <w:proofErr w:type="spellEnd"/>
            <w:r w:rsidRPr="00F450A2">
              <w:rPr>
                <w:rFonts w:cs="Arial"/>
                <w:sz w:val="22"/>
                <w:szCs w:val="22"/>
              </w:rPr>
              <w:t xml:space="preserve">) </w:t>
            </w:r>
            <w:proofErr w:type="spellStart"/>
            <w:r w:rsidRPr="00F450A2">
              <w:rPr>
                <w:rFonts w:cs="Arial"/>
                <w:sz w:val="22"/>
                <w:szCs w:val="22"/>
              </w:rPr>
              <w:t>водитель</w:t>
            </w:r>
            <w:proofErr w:type="spellEnd"/>
            <w:r w:rsidRPr="00F450A2">
              <w:rPr>
                <w:rFonts w:cs="Arial"/>
                <w:sz w:val="22"/>
                <w:szCs w:val="22"/>
              </w:rPr>
              <w:t xml:space="preserve"> </w:t>
            </w:r>
            <w:proofErr w:type="spellStart"/>
            <w:r w:rsidRPr="00F450A2">
              <w:rPr>
                <w:rFonts w:cs="Arial"/>
                <w:sz w:val="22"/>
                <w:szCs w:val="22"/>
              </w:rPr>
              <w:t>автомобильного</w:t>
            </w:r>
            <w:proofErr w:type="spellEnd"/>
            <w:r w:rsidRPr="00F450A2">
              <w:rPr>
                <w:rFonts w:cs="Arial"/>
                <w:sz w:val="22"/>
                <w:szCs w:val="22"/>
              </w:rPr>
              <w:t xml:space="preserve"> </w:t>
            </w:r>
            <w:proofErr w:type="spellStart"/>
            <w:r w:rsidRPr="00F450A2">
              <w:rPr>
                <w:rFonts w:cs="Arial"/>
                <w:sz w:val="22"/>
                <w:szCs w:val="22"/>
              </w:rPr>
              <w:t>транспорта</w:t>
            </w:r>
            <w:proofErr w:type="spellEnd"/>
            <w:r w:rsidRPr="00F450A2">
              <w:rPr>
                <w:rFonts w:cs="Arial"/>
                <w:sz w:val="22"/>
                <w:szCs w:val="22"/>
              </w:rPr>
              <w:t xml:space="preserve">, </w:t>
            </w:r>
            <w:proofErr w:type="spellStart"/>
            <w:r w:rsidRPr="00F450A2">
              <w:rPr>
                <w:rFonts w:cs="Arial"/>
                <w:sz w:val="22"/>
                <w:szCs w:val="22"/>
              </w:rPr>
              <w:t>доставивший</w:t>
            </w:r>
            <w:proofErr w:type="spellEnd"/>
            <w:r w:rsidRPr="00F450A2">
              <w:rPr>
                <w:rFonts w:cs="Arial"/>
                <w:sz w:val="22"/>
                <w:szCs w:val="22"/>
              </w:rPr>
              <w:t xml:space="preserve"> </w:t>
            </w:r>
            <w:proofErr w:type="spellStart"/>
            <w:r w:rsidRPr="00F450A2">
              <w:rPr>
                <w:rFonts w:cs="Arial"/>
                <w:sz w:val="22"/>
                <w:szCs w:val="22"/>
              </w:rPr>
              <w:t>Товар</w:t>
            </w:r>
            <w:proofErr w:type="spellEnd"/>
            <w:r w:rsidRPr="00F450A2">
              <w:rPr>
                <w:rFonts w:cs="Arial"/>
                <w:sz w:val="22"/>
                <w:szCs w:val="22"/>
              </w:rPr>
              <w:t xml:space="preserve"> в </w:t>
            </w:r>
            <w:proofErr w:type="spellStart"/>
            <w:r w:rsidRPr="00F450A2">
              <w:rPr>
                <w:rFonts w:cs="Arial"/>
                <w:sz w:val="22"/>
                <w:szCs w:val="22"/>
              </w:rPr>
              <w:t>пункт</w:t>
            </w:r>
            <w:proofErr w:type="spellEnd"/>
            <w:r w:rsidRPr="00F450A2">
              <w:rPr>
                <w:rFonts w:cs="Arial"/>
                <w:sz w:val="22"/>
                <w:szCs w:val="22"/>
              </w:rPr>
              <w:t xml:space="preserve"> </w:t>
            </w:r>
            <w:proofErr w:type="spellStart"/>
            <w:r w:rsidRPr="00F450A2">
              <w:rPr>
                <w:rFonts w:cs="Arial"/>
                <w:sz w:val="22"/>
                <w:szCs w:val="22"/>
              </w:rPr>
              <w:t>доставки</w:t>
            </w:r>
            <w:proofErr w:type="spellEnd"/>
            <w:r w:rsidRPr="00F450A2">
              <w:rPr>
                <w:rFonts w:cs="Arial"/>
                <w:sz w:val="22"/>
                <w:szCs w:val="22"/>
              </w:rPr>
              <w:t xml:space="preserve">, </w:t>
            </w:r>
            <w:proofErr w:type="spellStart"/>
            <w:r w:rsidRPr="00F450A2">
              <w:rPr>
                <w:rFonts w:cs="Arial"/>
                <w:sz w:val="22"/>
                <w:szCs w:val="22"/>
              </w:rPr>
              <w:t>обязан</w:t>
            </w:r>
            <w:proofErr w:type="spellEnd"/>
            <w:r w:rsidRPr="00F450A2">
              <w:rPr>
                <w:rFonts w:cs="Arial"/>
                <w:sz w:val="22"/>
                <w:szCs w:val="22"/>
              </w:rPr>
              <w:t xml:space="preserve"> в </w:t>
            </w:r>
            <w:proofErr w:type="spellStart"/>
            <w:r w:rsidRPr="00F450A2">
              <w:rPr>
                <w:rFonts w:cs="Arial"/>
                <w:sz w:val="22"/>
                <w:szCs w:val="22"/>
              </w:rPr>
              <w:t>этот</w:t>
            </w:r>
            <w:proofErr w:type="spellEnd"/>
            <w:r w:rsidRPr="00F450A2">
              <w:rPr>
                <w:rFonts w:cs="Arial"/>
                <w:sz w:val="22"/>
                <w:szCs w:val="22"/>
              </w:rPr>
              <w:t xml:space="preserve"> </w:t>
            </w:r>
            <w:proofErr w:type="spellStart"/>
            <w:r w:rsidRPr="00F450A2">
              <w:rPr>
                <w:rFonts w:cs="Arial"/>
                <w:sz w:val="22"/>
                <w:szCs w:val="22"/>
              </w:rPr>
              <w:t>же</w:t>
            </w:r>
            <w:proofErr w:type="spellEnd"/>
            <w:r w:rsidRPr="00F450A2">
              <w:rPr>
                <w:rFonts w:cs="Arial"/>
                <w:sz w:val="22"/>
                <w:szCs w:val="22"/>
              </w:rPr>
              <w:t xml:space="preserve"> </w:t>
            </w:r>
            <w:proofErr w:type="spellStart"/>
            <w:r w:rsidRPr="00F450A2">
              <w:rPr>
                <w:rFonts w:cs="Arial"/>
                <w:sz w:val="22"/>
                <w:szCs w:val="22"/>
              </w:rPr>
              <w:t>день</w:t>
            </w:r>
            <w:proofErr w:type="spellEnd"/>
            <w:r w:rsidRPr="00F450A2">
              <w:rPr>
                <w:rFonts w:cs="Arial"/>
                <w:sz w:val="22"/>
                <w:szCs w:val="22"/>
              </w:rPr>
              <w:t xml:space="preserve"> в </w:t>
            </w:r>
            <w:proofErr w:type="spellStart"/>
            <w:r w:rsidRPr="00F450A2">
              <w:rPr>
                <w:rFonts w:cs="Arial"/>
                <w:sz w:val="22"/>
                <w:szCs w:val="22"/>
              </w:rPr>
              <w:t>таможенном</w:t>
            </w:r>
            <w:proofErr w:type="spellEnd"/>
            <w:r w:rsidRPr="00F450A2">
              <w:rPr>
                <w:rFonts w:cs="Arial"/>
                <w:sz w:val="22"/>
                <w:szCs w:val="22"/>
              </w:rPr>
              <w:t xml:space="preserve"> </w:t>
            </w:r>
            <w:proofErr w:type="spellStart"/>
            <w:r w:rsidRPr="00F450A2">
              <w:rPr>
                <w:rFonts w:cs="Arial"/>
                <w:sz w:val="22"/>
                <w:szCs w:val="22"/>
              </w:rPr>
              <w:t>органе</w:t>
            </w:r>
            <w:proofErr w:type="spellEnd"/>
            <w:r w:rsidRPr="00F450A2">
              <w:rPr>
                <w:rFonts w:cs="Arial"/>
                <w:sz w:val="22"/>
                <w:szCs w:val="22"/>
              </w:rPr>
              <w:t xml:space="preserve"> </w:t>
            </w:r>
            <w:proofErr w:type="spellStart"/>
            <w:r w:rsidRPr="00F450A2">
              <w:rPr>
                <w:rFonts w:cs="Arial"/>
                <w:sz w:val="22"/>
                <w:szCs w:val="22"/>
              </w:rPr>
              <w:t>закрыть</w:t>
            </w:r>
            <w:proofErr w:type="spellEnd"/>
            <w:r w:rsidRPr="00F450A2">
              <w:rPr>
                <w:rFonts w:cs="Arial"/>
                <w:sz w:val="22"/>
                <w:szCs w:val="22"/>
              </w:rPr>
              <w:t xml:space="preserve"> </w:t>
            </w:r>
            <w:proofErr w:type="spellStart"/>
            <w:r w:rsidRPr="00F450A2">
              <w:rPr>
                <w:rFonts w:cs="Arial"/>
                <w:sz w:val="22"/>
                <w:szCs w:val="22"/>
              </w:rPr>
              <w:t>доставку</w:t>
            </w:r>
            <w:proofErr w:type="spellEnd"/>
            <w:r w:rsidRPr="00F450A2">
              <w:rPr>
                <w:rFonts w:cs="Arial"/>
                <w:sz w:val="22"/>
                <w:szCs w:val="22"/>
              </w:rPr>
              <w:t xml:space="preserve"> </w:t>
            </w:r>
            <w:proofErr w:type="spellStart"/>
            <w:r w:rsidRPr="00F450A2">
              <w:rPr>
                <w:rFonts w:cs="Arial"/>
                <w:sz w:val="22"/>
                <w:szCs w:val="22"/>
              </w:rPr>
              <w:t>Товара</w:t>
            </w:r>
            <w:proofErr w:type="spellEnd"/>
            <w:r w:rsidRPr="00F450A2">
              <w:rPr>
                <w:rFonts w:cs="Arial"/>
                <w:sz w:val="22"/>
                <w:szCs w:val="22"/>
              </w:rPr>
              <w:t xml:space="preserve">. </w:t>
            </w:r>
          </w:p>
          <w:p w14:paraId="5CEA4B8E" w14:textId="77777777" w:rsidR="008A01E8" w:rsidRPr="00F450A2" w:rsidRDefault="008A01E8" w:rsidP="008A01E8">
            <w:pPr>
              <w:spacing w:line="276" w:lineRule="auto"/>
              <w:jc w:val="both"/>
              <w:rPr>
                <w:rFonts w:cs="Arial"/>
                <w:sz w:val="22"/>
                <w:szCs w:val="22"/>
              </w:rPr>
            </w:pPr>
            <w:proofErr w:type="spellStart"/>
            <w:r w:rsidRPr="00F450A2">
              <w:rPr>
                <w:rFonts w:cs="Arial"/>
                <w:sz w:val="22"/>
                <w:szCs w:val="22"/>
              </w:rPr>
              <w:t>Пункт</w:t>
            </w:r>
            <w:proofErr w:type="spellEnd"/>
            <w:r w:rsidRPr="00F450A2">
              <w:rPr>
                <w:rFonts w:cs="Arial"/>
                <w:sz w:val="22"/>
                <w:szCs w:val="22"/>
              </w:rPr>
              <w:t xml:space="preserve"> </w:t>
            </w:r>
            <w:proofErr w:type="spellStart"/>
            <w:r w:rsidRPr="00F450A2">
              <w:rPr>
                <w:rFonts w:cs="Arial"/>
                <w:sz w:val="22"/>
                <w:szCs w:val="22"/>
              </w:rPr>
              <w:t>доставки</w:t>
            </w:r>
            <w:proofErr w:type="spellEnd"/>
            <w:r w:rsidRPr="00F450A2">
              <w:rPr>
                <w:rFonts w:cs="Arial"/>
                <w:sz w:val="22"/>
                <w:szCs w:val="22"/>
              </w:rPr>
              <w:t>: ПТО 09161 «</w:t>
            </w:r>
            <w:proofErr w:type="spellStart"/>
            <w:r w:rsidRPr="00F450A2">
              <w:rPr>
                <w:rFonts w:cs="Arial"/>
                <w:sz w:val="22"/>
                <w:szCs w:val="22"/>
              </w:rPr>
              <w:t>Пинск-Белтаможсервис</w:t>
            </w:r>
            <w:proofErr w:type="spellEnd"/>
            <w:r w:rsidRPr="00F450A2">
              <w:rPr>
                <w:rFonts w:cs="Arial"/>
                <w:sz w:val="22"/>
                <w:szCs w:val="22"/>
              </w:rPr>
              <w:t xml:space="preserve">» </w:t>
            </w:r>
            <w:proofErr w:type="spellStart"/>
            <w:r w:rsidRPr="00F450A2">
              <w:rPr>
                <w:rFonts w:cs="Arial"/>
                <w:sz w:val="22"/>
                <w:szCs w:val="22"/>
              </w:rPr>
              <w:t>Республика</w:t>
            </w:r>
            <w:proofErr w:type="spellEnd"/>
            <w:r w:rsidRPr="00F450A2">
              <w:rPr>
                <w:rFonts w:cs="Arial"/>
                <w:sz w:val="22"/>
                <w:szCs w:val="22"/>
              </w:rPr>
              <w:t xml:space="preserve"> </w:t>
            </w:r>
            <w:proofErr w:type="spellStart"/>
            <w:r w:rsidRPr="00F450A2">
              <w:rPr>
                <w:rFonts w:cs="Arial"/>
                <w:sz w:val="22"/>
                <w:szCs w:val="22"/>
              </w:rPr>
              <w:t>Беларусь</w:t>
            </w:r>
            <w:proofErr w:type="spellEnd"/>
            <w:r w:rsidRPr="00F450A2">
              <w:rPr>
                <w:rFonts w:cs="Arial"/>
                <w:sz w:val="22"/>
                <w:szCs w:val="22"/>
              </w:rPr>
              <w:t xml:space="preserve">, г. </w:t>
            </w:r>
            <w:proofErr w:type="spellStart"/>
            <w:r w:rsidRPr="00F450A2">
              <w:rPr>
                <w:rFonts w:cs="Arial"/>
                <w:sz w:val="22"/>
                <w:szCs w:val="22"/>
              </w:rPr>
              <w:t>Пинск</w:t>
            </w:r>
            <w:proofErr w:type="spellEnd"/>
            <w:r w:rsidRPr="00F450A2">
              <w:rPr>
                <w:rFonts w:cs="Arial"/>
                <w:sz w:val="22"/>
                <w:szCs w:val="22"/>
              </w:rPr>
              <w:t xml:space="preserve">, </w:t>
            </w:r>
            <w:proofErr w:type="spellStart"/>
            <w:r w:rsidRPr="00F450A2">
              <w:rPr>
                <w:rFonts w:cs="Arial"/>
                <w:sz w:val="22"/>
                <w:szCs w:val="22"/>
              </w:rPr>
              <w:t>ул</w:t>
            </w:r>
            <w:proofErr w:type="spellEnd"/>
            <w:r w:rsidRPr="00F450A2">
              <w:rPr>
                <w:rFonts w:cs="Arial"/>
                <w:sz w:val="22"/>
                <w:szCs w:val="22"/>
              </w:rPr>
              <w:t xml:space="preserve">. </w:t>
            </w:r>
            <w:proofErr w:type="spellStart"/>
            <w:r w:rsidRPr="00F450A2">
              <w:rPr>
                <w:rFonts w:cs="Arial"/>
                <w:sz w:val="22"/>
                <w:szCs w:val="22"/>
              </w:rPr>
              <w:t>Козубовского</w:t>
            </w:r>
            <w:proofErr w:type="spellEnd"/>
            <w:r w:rsidRPr="00F450A2">
              <w:rPr>
                <w:rFonts w:cs="Arial"/>
                <w:sz w:val="22"/>
                <w:szCs w:val="22"/>
              </w:rPr>
              <w:t xml:space="preserve">, 11. </w:t>
            </w:r>
          </w:p>
          <w:p w14:paraId="23615D35" w14:textId="77777777" w:rsidR="008A01E8" w:rsidRPr="00F450A2" w:rsidRDefault="008A01E8" w:rsidP="008A01E8">
            <w:pPr>
              <w:pStyle w:val="a6"/>
              <w:spacing w:line="276" w:lineRule="auto"/>
              <w:ind w:left="0"/>
              <w:jc w:val="both"/>
              <w:rPr>
                <w:rFonts w:cs="Arial"/>
                <w:i/>
                <w:iCs/>
                <w:sz w:val="22"/>
                <w:szCs w:val="22"/>
                <w:lang w:val="ru-RU"/>
              </w:rPr>
            </w:pPr>
            <w:proofErr w:type="spellStart"/>
            <w:r w:rsidRPr="00F450A2">
              <w:rPr>
                <w:rFonts w:cs="Arial"/>
                <w:sz w:val="22"/>
                <w:szCs w:val="22"/>
              </w:rPr>
              <w:t>Пункт</w:t>
            </w:r>
            <w:proofErr w:type="spellEnd"/>
            <w:r w:rsidRPr="00F450A2">
              <w:rPr>
                <w:rFonts w:cs="Arial"/>
                <w:sz w:val="22"/>
                <w:szCs w:val="22"/>
              </w:rPr>
              <w:t xml:space="preserve"> </w:t>
            </w:r>
            <w:proofErr w:type="spellStart"/>
            <w:r w:rsidRPr="00F450A2">
              <w:rPr>
                <w:rFonts w:cs="Arial"/>
                <w:sz w:val="22"/>
                <w:szCs w:val="22"/>
              </w:rPr>
              <w:t>разгрузки</w:t>
            </w:r>
            <w:proofErr w:type="spellEnd"/>
            <w:r w:rsidRPr="00F450A2">
              <w:rPr>
                <w:rFonts w:cs="Arial"/>
                <w:sz w:val="22"/>
                <w:szCs w:val="22"/>
              </w:rPr>
              <w:t>: ОАО «</w:t>
            </w:r>
            <w:proofErr w:type="spellStart"/>
            <w:r w:rsidRPr="00F450A2">
              <w:rPr>
                <w:rFonts w:cs="Arial"/>
                <w:sz w:val="22"/>
                <w:szCs w:val="22"/>
              </w:rPr>
              <w:t>Белсолод</w:t>
            </w:r>
            <w:proofErr w:type="spellEnd"/>
            <w:r w:rsidRPr="00F450A2">
              <w:rPr>
                <w:rFonts w:cs="Arial"/>
                <w:sz w:val="22"/>
                <w:szCs w:val="22"/>
              </w:rPr>
              <w:t xml:space="preserve">» г. </w:t>
            </w:r>
            <w:proofErr w:type="spellStart"/>
            <w:r w:rsidRPr="00F450A2">
              <w:rPr>
                <w:rFonts w:cs="Arial"/>
                <w:sz w:val="22"/>
                <w:szCs w:val="22"/>
              </w:rPr>
              <w:t>Иваново</w:t>
            </w:r>
            <w:proofErr w:type="spellEnd"/>
            <w:r w:rsidRPr="00F450A2">
              <w:rPr>
                <w:rFonts w:cs="Arial"/>
                <w:sz w:val="22"/>
                <w:szCs w:val="22"/>
              </w:rPr>
              <w:t xml:space="preserve">, </w:t>
            </w:r>
            <w:proofErr w:type="spellStart"/>
            <w:r w:rsidRPr="00F450A2">
              <w:rPr>
                <w:rFonts w:cs="Arial"/>
                <w:sz w:val="22"/>
                <w:szCs w:val="22"/>
              </w:rPr>
              <w:t>ул</w:t>
            </w:r>
            <w:proofErr w:type="spellEnd"/>
            <w:r w:rsidRPr="00F450A2">
              <w:rPr>
                <w:rFonts w:cs="Arial"/>
                <w:sz w:val="22"/>
                <w:szCs w:val="22"/>
              </w:rPr>
              <w:t xml:space="preserve">. </w:t>
            </w:r>
            <w:proofErr w:type="spellStart"/>
            <w:r w:rsidRPr="00F450A2">
              <w:rPr>
                <w:rFonts w:cs="Arial"/>
                <w:sz w:val="22"/>
                <w:szCs w:val="22"/>
              </w:rPr>
              <w:t>Полевая</w:t>
            </w:r>
            <w:proofErr w:type="spellEnd"/>
            <w:r w:rsidRPr="00F450A2">
              <w:rPr>
                <w:rFonts w:cs="Arial"/>
                <w:sz w:val="22"/>
                <w:szCs w:val="22"/>
              </w:rPr>
              <w:t xml:space="preserve">, 32 </w:t>
            </w:r>
            <w:r w:rsidRPr="00F450A2">
              <w:rPr>
                <w:rFonts w:cs="Arial"/>
                <w:i/>
                <w:iCs/>
                <w:sz w:val="22"/>
                <w:szCs w:val="22"/>
              </w:rPr>
              <w:t>(</w:t>
            </w:r>
            <w:proofErr w:type="spellStart"/>
            <w:r w:rsidRPr="00F450A2">
              <w:rPr>
                <w:rFonts w:cs="Arial"/>
                <w:i/>
                <w:iCs/>
                <w:sz w:val="22"/>
                <w:szCs w:val="22"/>
              </w:rPr>
              <w:t>условие</w:t>
            </w:r>
            <w:proofErr w:type="spellEnd"/>
            <w:r w:rsidRPr="00F450A2">
              <w:rPr>
                <w:rFonts w:cs="Arial"/>
                <w:i/>
                <w:iCs/>
                <w:sz w:val="22"/>
                <w:szCs w:val="22"/>
              </w:rPr>
              <w:t xml:space="preserve"> </w:t>
            </w:r>
            <w:proofErr w:type="spellStart"/>
            <w:r w:rsidRPr="00F450A2">
              <w:rPr>
                <w:rFonts w:cs="Arial"/>
                <w:i/>
                <w:iCs/>
                <w:sz w:val="22"/>
                <w:szCs w:val="22"/>
              </w:rPr>
              <w:t>для</w:t>
            </w:r>
            <w:proofErr w:type="spellEnd"/>
            <w:r w:rsidRPr="00F450A2">
              <w:rPr>
                <w:rFonts w:cs="Arial"/>
                <w:i/>
                <w:iCs/>
                <w:sz w:val="22"/>
                <w:szCs w:val="22"/>
              </w:rPr>
              <w:t xml:space="preserve"> </w:t>
            </w:r>
            <w:proofErr w:type="spellStart"/>
            <w:r w:rsidRPr="00F450A2">
              <w:rPr>
                <w:rFonts w:cs="Arial"/>
                <w:i/>
                <w:iCs/>
                <w:sz w:val="22"/>
                <w:szCs w:val="22"/>
              </w:rPr>
              <w:t>нерезидента</w:t>
            </w:r>
            <w:proofErr w:type="spellEnd"/>
            <w:r w:rsidRPr="00F450A2">
              <w:rPr>
                <w:rFonts w:cs="Arial"/>
                <w:i/>
                <w:iCs/>
                <w:sz w:val="22"/>
                <w:szCs w:val="22"/>
              </w:rPr>
              <w:t>).</w:t>
            </w:r>
          </w:p>
          <w:p w14:paraId="706896FA" w14:textId="77777777" w:rsidR="008A01E8" w:rsidRPr="00F450A2" w:rsidRDefault="008A01E8" w:rsidP="008A01E8">
            <w:pPr>
              <w:pStyle w:val="a6"/>
              <w:spacing w:line="276" w:lineRule="auto"/>
              <w:ind w:left="0"/>
              <w:jc w:val="both"/>
              <w:rPr>
                <w:rFonts w:cs="Arial"/>
                <w:i/>
                <w:iCs/>
                <w:sz w:val="22"/>
                <w:szCs w:val="22"/>
                <w:lang w:val="ru-RU"/>
              </w:rPr>
            </w:pPr>
          </w:p>
          <w:p w14:paraId="1D0A3130" w14:textId="13E7B65E" w:rsidR="008A01E8" w:rsidRPr="00F450A2" w:rsidRDefault="008A01E8" w:rsidP="008A01E8">
            <w:pPr>
              <w:pStyle w:val="a6"/>
              <w:spacing w:line="276" w:lineRule="auto"/>
              <w:ind w:left="0"/>
              <w:jc w:val="both"/>
              <w:rPr>
                <w:rFonts w:ascii="Times New Roman" w:hAnsi="Times New Roman"/>
                <w:i/>
                <w:iCs/>
              </w:rPr>
            </w:pPr>
            <w:r w:rsidRPr="00F450A2">
              <w:rPr>
                <w:rFonts w:cs="Arial"/>
                <w:i/>
                <w:iCs/>
                <w:sz w:val="22"/>
                <w:szCs w:val="22"/>
                <w:lang w:val="ru-RU"/>
              </w:rPr>
              <w:t xml:space="preserve">4.1.12. </w:t>
            </w:r>
            <w:r w:rsidRPr="00F450A2">
              <w:rPr>
                <w:rFonts w:cs="Arial"/>
                <w:sz w:val="22"/>
                <w:szCs w:val="22"/>
              </w:rPr>
              <w:t xml:space="preserve">В </w:t>
            </w:r>
            <w:proofErr w:type="spellStart"/>
            <w:r w:rsidRPr="00F450A2">
              <w:rPr>
                <w:rFonts w:cs="Arial"/>
                <w:sz w:val="22"/>
                <w:szCs w:val="22"/>
              </w:rPr>
              <w:t>случае</w:t>
            </w:r>
            <w:proofErr w:type="spellEnd"/>
            <w:r w:rsidRPr="00F450A2">
              <w:rPr>
                <w:rFonts w:cs="Arial"/>
                <w:sz w:val="22"/>
                <w:szCs w:val="22"/>
              </w:rPr>
              <w:t xml:space="preserve"> </w:t>
            </w:r>
            <w:proofErr w:type="spellStart"/>
            <w:r w:rsidRPr="00F450A2">
              <w:rPr>
                <w:rFonts w:cs="Arial"/>
                <w:sz w:val="22"/>
                <w:szCs w:val="22"/>
              </w:rPr>
              <w:t>если</w:t>
            </w:r>
            <w:proofErr w:type="spellEnd"/>
            <w:r w:rsidRPr="00F450A2">
              <w:rPr>
                <w:rFonts w:cs="Arial"/>
                <w:sz w:val="22"/>
                <w:szCs w:val="22"/>
              </w:rPr>
              <w:t xml:space="preserve"> </w:t>
            </w:r>
            <w:proofErr w:type="spellStart"/>
            <w:r w:rsidRPr="00F450A2">
              <w:rPr>
                <w:rFonts w:cs="Arial"/>
                <w:sz w:val="22"/>
                <w:szCs w:val="22"/>
              </w:rPr>
              <w:t>автомобильным</w:t>
            </w:r>
            <w:proofErr w:type="spellEnd"/>
            <w:r w:rsidRPr="00F450A2">
              <w:rPr>
                <w:rFonts w:cs="Arial"/>
                <w:sz w:val="22"/>
                <w:szCs w:val="22"/>
              </w:rPr>
              <w:t xml:space="preserve"> </w:t>
            </w:r>
            <w:proofErr w:type="spellStart"/>
            <w:r w:rsidRPr="00F450A2">
              <w:rPr>
                <w:rFonts w:cs="Arial"/>
                <w:sz w:val="22"/>
                <w:szCs w:val="22"/>
              </w:rPr>
              <w:t>транспортом</w:t>
            </w:r>
            <w:proofErr w:type="spellEnd"/>
            <w:r w:rsidRPr="00F450A2">
              <w:rPr>
                <w:rFonts w:cs="Arial"/>
                <w:sz w:val="22"/>
                <w:szCs w:val="22"/>
              </w:rPr>
              <w:t xml:space="preserve"> </w:t>
            </w:r>
            <w:proofErr w:type="spellStart"/>
            <w:r w:rsidRPr="00F450A2">
              <w:rPr>
                <w:rFonts w:cs="Arial"/>
                <w:sz w:val="22"/>
                <w:szCs w:val="22"/>
              </w:rPr>
              <w:t>будет</w:t>
            </w:r>
            <w:proofErr w:type="spellEnd"/>
            <w:r w:rsidRPr="00F450A2">
              <w:rPr>
                <w:rFonts w:cs="Arial"/>
                <w:sz w:val="22"/>
                <w:szCs w:val="22"/>
              </w:rPr>
              <w:t xml:space="preserve"> </w:t>
            </w:r>
            <w:proofErr w:type="spellStart"/>
            <w:r w:rsidRPr="00F450A2">
              <w:rPr>
                <w:rFonts w:cs="Arial"/>
                <w:sz w:val="22"/>
                <w:szCs w:val="22"/>
              </w:rPr>
              <w:t>доставляться</w:t>
            </w:r>
            <w:proofErr w:type="spellEnd"/>
            <w:r w:rsidRPr="00F450A2">
              <w:rPr>
                <w:rFonts w:cs="Arial"/>
                <w:sz w:val="22"/>
                <w:szCs w:val="22"/>
              </w:rPr>
              <w:t xml:space="preserve"> </w:t>
            </w:r>
            <w:proofErr w:type="spellStart"/>
            <w:r w:rsidRPr="00F450A2">
              <w:rPr>
                <w:rFonts w:cs="Arial"/>
                <w:sz w:val="22"/>
                <w:szCs w:val="22"/>
              </w:rPr>
              <w:t>только</w:t>
            </w:r>
            <w:proofErr w:type="spellEnd"/>
            <w:r w:rsidRPr="00F450A2">
              <w:rPr>
                <w:rFonts w:cs="Arial"/>
                <w:sz w:val="22"/>
                <w:szCs w:val="22"/>
              </w:rPr>
              <w:t xml:space="preserve"> </w:t>
            </w:r>
            <w:proofErr w:type="spellStart"/>
            <w:r w:rsidRPr="00F450A2">
              <w:rPr>
                <w:rFonts w:cs="Arial"/>
                <w:sz w:val="22"/>
                <w:szCs w:val="22"/>
              </w:rPr>
              <w:t>груз</w:t>
            </w:r>
            <w:proofErr w:type="spellEnd"/>
            <w:r w:rsidRPr="00F450A2">
              <w:rPr>
                <w:rFonts w:cs="Arial"/>
                <w:sz w:val="22"/>
                <w:szCs w:val="22"/>
              </w:rPr>
              <w:t xml:space="preserve"> </w:t>
            </w:r>
            <w:proofErr w:type="spellStart"/>
            <w:r w:rsidRPr="00F450A2">
              <w:rPr>
                <w:rFonts w:cs="Arial"/>
                <w:sz w:val="22"/>
                <w:szCs w:val="22"/>
              </w:rPr>
              <w:t>Покупателя</w:t>
            </w:r>
            <w:proofErr w:type="spellEnd"/>
            <w:r w:rsidRPr="00F450A2">
              <w:rPr>
                <w:rFonts w:cs="Arial"/>
                <w:sz w:val="22"/>
                <w:szCs w:val="22"/>
              </w:rPr>
              <w:t xml:space="preserve"> </w:t>
            </w:r>
            <w:proofErr w:type="spellStart"/>
            <w:r w:rsidRPr="00F450A2">
              <w:rPr>
                <w:rFonts w:cs="Arial"/>
                <w:sz w:val="22"/>
                <w:szCs w:val="22"/>
              </w:rPr>
              <w:t>или</w:t>
            </w:r>
            <w:proofErr w:type="spellEnd"/>
            <w:r w:rsidRPr="00F450A2">
              <w:rPr>
                <w:rFonts w:cs="Arial"/>
                <w:sz w:val="22"/>
                <w:szCs w:val="22"/>
              </w:rPr>
              <w:t xml:space="preserve"> </w:t>
            </w:r>
            <w:proofErr w:type="spellStart"/>
            <w:r w:rsidRPr="00F450A2">
              <w:rPr>
                <w:rFonts w:cs="Arial"/>
                <w:sz w:val="22"/>
                <w:szCs w:val="22"/>
              </w:rPr>
              <w:t>при</w:t>
            </w:r>
            <w:proofErr w:type="spellEnd"/>
            <w:r w:rsidRPr="00F450A2">
              <w:rPr>
                <w:rFonts w:cs="Arial"/>
                <w:sz w:val="22"/>
                <w:szCs w:val="22"/>
              </w:rPr>
              <w:t xml:space="preserve"> </w:t>
            </w:r>
            <w:proofErr w:type="spellStart"/>
            <w:r w:rsidRPr="00F450A2">
              <w:rPr>
                <w:rFonts w:cs="Arial"/>
                <w:sz w:val="22"/>
                <w:szCs w:val="22"/>
              </w:rPr>
              <w:t>сборном</w:t>
            </w:r>
            <w:proofErr w:type="spellEnd"/>
            <w:r w:rsidRPr="00F450A2">
              <w:rPr>
                <w:rFonts w:cs="Arial"/>
                <w:sz w:val="22"/>
                <w:szCs w:val="22"/>
              </w:rPr>
              <w:t xml:space="preserve"> </w:t>
            </w:r>
            <w:proofErr w:type="spellStart"/>
            <w:r w:rsidRPr="00F450A2">
              <w:rPr>
                <w:rFonts w:cs="Arial"/>
                <w:sz w:val="22"/>
                <w:szCs w:val="22"/>
              </w:rPr>
              <w:t>грузе</w:t>
            </w:r>
            <w:proofErr w:type="spellEnd"/>
            <w:r w:rsidRPr="00F450A2">
              <w:rPr>
                <w:rFonts w:cs="Arial"/>
                <w:sz w:val="22"/>
                <w:szCs w:val="22"/>
              </w:rPr>
              <w:t xml:space="preserve">, </w:t>
            </w:r>
            <w:proofErr w:type="spellStart"/>
            <w:r w:rsidRPr="00F450A2">
              <w:rPr>
                <w:rFonts w:cs="Arial"/>
                <w:sz w:val="22"/>
                <w:szCs w:val="22"/>
              </w:rPr>
              <w:t>груз</w:t>
            </w:r>
            <w:proofErr w:type="spellEnd"/>
            <w:r w:rsidRPr="00F450A2">
              <w:rPr>
                <w:rFonts w:cs="Arial"/>
                <w:sz w:val="22"/>
                <w:szCs w:val="22"/>
              </w:rPr>
              <w:t xml:space="preserve"> </w:t>
            </w:r>
            <w:proofErr w:type="spellStart"/>
            <w:r w:rsidRPr="00F450A2">
              <w:rPr>
                <w:rFonts w:cs="Arial"/>
                <w:sz w:val="22"/>
                <w:szCs w:val="22"/>
              </w:rPr>
              <w:t>Покупателя</w:t>
            </w:r>
            <w:proofErr w:type="spellEnd"/>
            <w:r w:rsidRPr="00F450A2">
              <w:rPr>
                <w:rFonts w:cs="Arial"/>
                <w:sz w:val="22"/>
                <w:szCs w:val="22"/>
              </w:rPr>
              <w:t xml:space="preserve"> </w:t>
            </w:r>
            <w:proofErr w:type="spellStart"/>
            <w:r w:rsidRPr="00F450A2">
              <w:rPr>
                <w:rFonts w:cs="Arial"/>
                <w:sz w:val="22"/>
                <w:szCs w:val="22"/>
              </w:rPr>
              <w:t>будет</w:t>
            </w:r>
            <w:proofErr w:type="spellEnd"/>
            <w:r w:rsidRPr="00F450A2">
              <w:rPr>
                <w:rFonts w:cs="Arial"/>
                <w:sz w:val="22"/>
                <w:szCs w:val="22"/>
              </w:rPr>
              <w:t xml:space="preserve"> </w:t>
            </w:r>
            <w:proofErr w:type="spellStart"/>
            <w:r w:rsidRPr="00F450A2">
              <w:rPr>
                <w:rFonts w:cs="Arial"/>
                <w:sz w:val="22"/>
                <w:szCs w:val="22"/>
              </w:rPr>
              <w:t>доставляться</w:t>
            </w:r>
            <w:proofErr w:type="spellEnd"/>
            <w:r w:rsidRPr="00F450A2">
              <w:rPr>
                <w:rFonts w:cs="Arial"/>
                <w:sz w:val="22"/>
                <w:szCs w:val="22"/>
              </w:rPr>
              <w:t xml:space="preserve"> </w:t>
            </w:r>
            <w:proofErr w:type="spellStart"/>
            <w:r w:rsidRPr="00F450A2">
              <w:rPr>
                <w:rFonts w:cs="Arial"/>
                <w:sz w:val="22"/>
                <w:szCs w:val="22"/>
              </w:rPr>
              <w:t>последним</w:t>
            </w:r>
            <w:proofErr w:type="spellEnd"/>
            <w:r w:rsidRPr="00F450A2">
              <w:rPr>
                <w:rFonts w:cs="Arial"/>
                <w:sz w:val="22"/>
                <w:szCs w:val="22"/>
              </w:rPr>
              <w:t xml:space="preserve">, </w:t>
            </w:r>
            <w:proofErr w:type="spellStart"/>
            <w:r w:rsidRPr="00F450A2">
              <w:rPr>
                <w:rFonts w:cs="Arial"/>
                <w:sz w:val="22"/>
                <w:szCs w:val="22"/>
              </w:rPr>
              <w:t>доставку</w:t>
            </w:r>
            <w:proofErr w:type="spellEnd"/>
            <w:r w:rsidRPr="00F450A2">
              <w:rPr>
                <w:rFonts w:cs="Arial"/>
                <w:sz w:val="22"/>
                <w:szCs w:val="22"/>
              </w:rPr>
              <w:t xml:space="preserve"> </w:t>
            </w:r>
            <w:proofErr w:type="spellStart"/>
            <w:r w:rsidRPr="00F450A2">
              <w:rPr>
                <w:rFonts w:cs="Arial"/>
                <w:sz w:val="22"/>
                <w:szCs w:val="22"/>
              </w:rPr>
              <w:t>товара</w:t>
            </w:r>
            <w:proofErr w:type="spellEnd"/>
            <w:r w:rsidRPr="00F450A2">
              <w:rPr>
                <w:rFonts w:cs="Arial"/>
                <w:sz w:val="22"/>
                <w:szCs w:val="22"/>
              </w:rPr>
              <w:t xml:space="preserve"> </w:t>
            </w:r>
            <w:proofErr w:type="spellStart"/>
            <w:r w:rsidRPr="00F450A2">
              <w:rPr>
                <w:rFonts w:cs="Arial"/>
                <w:sz w:val="22"/>
                <w:szCs w:val="22"/>
              </w:rPr>
              <w:t>автоперевозчик</w:t>
            </w:r>
            <w:proofErr w:type="spellEnd"/>
            <w:r w:rsidRPr="00F450A2">
              <w:rPr>
                <w:rFonts w:cs="Arial"/>
                <w:sz w:val="22"/>
                <w:szCs w:val="22"/>
              </w:rPr>
              <w:t xml:space="preserve"> </w:t>
            </w:r>
            <w:proofErr w:type="spellStart"/>
            <w:r w:rsidRPr="00F450A2">
              <w:rPr>
                <w:rFonts w:cs="Arial"/>
                <w:sz w:val="22"/>
                <w:szCs w:val="22"/>
              </w:rPr>
              <w:t>обязан</w:t>
            </w:r>
            <w:proofErr w:type="spellEnd"/>
            <w:r w:rsidRPr="00F450A2">
              <w:rPr>
                <w:rFonts w:cs="Arial"/>
                <w:sz w:val="22"/>
                <w:szCs w:val="22"/>
              </w:rPr>
              <w:t xml:space="preserve"> </w:t>
            </w:r>
            <w:proofErr w:type="spellStart"/>
            <w:r w:rsidRPr="00F450A2">
              <w:rPr>
                <w:rFonts w:cs="Arial"/>
                <w:sz w:val="22"/>
                <w:szCs w:val="22"/>
              </w:rPr>
              <w:t>осуществить</w:t>
            </w:r>
            <w:proofErr w:type="spellEnd"/>
            <w:r w:rsidRPr="00F450A2">
              <w:rPr>
                <w:rFonts w:cs="Arial"/>
                <w:sz w:val="22"/>
                <w:szCs w:val="22"/>
              </w:rPr>
              <w:t xml:space="preserve"> </w:t>
            </w:r>
            <w:proofErr w:type="spellStart"/>
            <w:r w:rsidRPr="00F450A2">
              <w:rPr>
                <w:rFonts w:cs="Arial"/>
                <w:sz w:val="22"/>
                <w:szCs w:val="22"/>
              </w:rPr>
              <w:t>сразу</w:t>
            </w:r>
            <w:proofErr w:type="spellEnd"/>
            <w:r w:rsidRPr="00F450A2">
              <w:rPr>
                <w:rFonts w:cs="Arial"/>
                <w:sz w:val="22"/>
                <w:szCs w:val="22"/>
              </w:rPr>
              <w:t xml:space="preserve"> в </w:t>
            </w:r>
            <w:proofErr w:type="spellStart"/>
            <w:r w:rsidRPr="00F450A2">
              <w:rPr>
                <w:rFonts w:cs="Arial"/>
                <w:sz w:val="22"/>
                <w:szCs w:val="22"/>
              </w:rPr>
              <w:t>пункт</w:t>
            </w:r>
            <w:proofErr w:type="spellEnd"/>
            <w:r w:rsidRPr="00F450A2">
              <w:rPr>
                <w:rFonts w:cs="Arial"/>
                <w:sz w:val="22"/>
                <w:szCs w:val="22"/>
              </w:rPr>
              <w:t xml:space="preserve"> </w:t>
            </w:r>
            <w:proofErr w:type="spellStart"/>
            <w:r w:rsidRPr="00F450A2">
              <w:rPr>
                <w:rFonts w:cs="Arial"/>
                <w:sz w:val="22"/>
                <w:szCs w:val="22"/>
              </w:rPr>
              <w:t>разгрузки</w:t>
            </w:r>
            <w:proofErr w:type="spellEnd"/>
            <w:r w:rsidRPr="00F450A2">
              <w:rPr>
                <w:rFonts w:cs="Arial"/>
                <w:sz w:val="22"/>
                <w:szCs w:val="22"/>
              </w:rPr>
              <w:t xml:space="preserve">: г. </w:t>
            </w:r>
            <w:proofErr w:type="spellStart"/>
            <w:r w:rsidRPr="00F450A2">
              <w:rPr>
                <w:rFonts w:cs="Arial"/>
                <w:sz w:val="22"/>
                <w:szCs w:val="22"/>
              </w:rPr>
              <w:t>Иваново</w:t>
            </w:r>
            <w:proofErr w:type="spellEnd"/>
            <w:r w:rsidRPr="00F450A2">
              <w:rPr>
                <w:rFonts w:cs="Arial"/>
                <w:sz w:val="22"/>
                <w:szCs w:val="22"/>
              </w:rPr>
              <w:t xml:space="preserve">, </w:t>
            </w:r>
            <w:proofErr w:type="spellStart"/>
            <w:r w:rsidRPr="00F450A2">
              <w:rPr>
                <w:rFonts w:cs="Arial"/>
                <w:sz w:val="22"/>
                <w:szCs w:val="22"/>
              </w:rPr>
              <w:t>ул</w:t>
            </w:r>
            <w:proofErr w:type="spellEnd"/>
            <w:r w:rsidRPr="00F450A2">
              <w:rPr>
                <w:rFonts w:cs="Arial"/>
                <w:sz w:val="22"/>
                <w:szCs w:val="22"/>
              </w:rPr>
              <w:t xml:space="preserve">. </w:t>
            </w:r>
            <w:proofErr w:type="spellStart"/>
            <w:r w:rsidRPr="00F450A2">
              <w:rPr>
                <w:rFonts w:cs="Arial"/>
                <w:sz w:val="22"/>
                <w:szCs w:val="22"/>
              </w:rPr>
              <w:t>Полевая</w:t>
            </w:r>
            <w:proofErr w:type="spellEnd"/>
            <w:r w:rsidRPr="00F450A2">
              <w:rPr>
                <w:rFonts w:cs="Arial"/>
                <w:sz w:val="22"/>
                <w:szCs w:val="22"/>
              </w:rPr>
              <w:t xml:space="preserve">, 32 и </w:t>
            </w:r>
            <w:proofErr w:type="spellStart"/>
            <w:r w:rsidRPr="00F450A2">
              <w:rPr>
                <w:rFonts w:cs="Arial"/>
                <w:sz w:val="22"/>
                <w:szCs w:val="22"/>
              </w:rPr>
              <w:t>при</w:t>
            </w:r>
            <w:proofErr w:type="spellEnd"/>
            <w:r w:rsidRPr="00F450A2">
              <w:rPr>
                <w:rFonts w:cs="Arial"/>
                <w:sz w:val="22"/>
                <w:szCs w:val="22"/>
              </w:rPr>
              <w:t xml:space="preserve"> </w:t>
            </w:r>
            <w:proofErr w:type="spellStart"/>
            <w:r w:rsidRPr="00F450A2">
              <w:rPr>
                <w:rFonts w:cs="Arial"/>
                <w:sz w:val="22"/>
                <w:szCs w:val="22"/>
              </w:rPr>
              <w:t>оформлении</w:t>
            </w:r>
            <w:proofErr w:type="spellEnd"/>
            <w:r w:rsidRPr="00F450A2">
              <w:rPr>
                <w:rFonts w:cs="Arial"/>
                <w:sz w:val="22"/>
                <w:szCs w:val="22"/>
              </w:rPr>
              <w:t xml:space="preserve"> </w:t>
            </w:r>
            <w:proofErr w:type="spellStart"/>
            <w:r w:rsidRPr="00F450A2">
              <w:rPr>
                <w:rFonts w:cs="Arial"/>
                <w:sz w:val="22"/>
                <w:szCs w:val="22"/>
              </w:rPr>
              <w:t>документов</w:t>
            </w:r>
            <w:proofErr w:type="spellEnd"/>
            <w:r w:rsidRPr="00F450A2">
              <w:rPr>
                <w:rFonts w:cs="Arial"/>
                <w:sz w:val="22"/>
                <w:szCs w:val="22"/>
              </w:rPr>
              <w:t xml:space="preserve"> </w:t>
            </w:r>
            <w:proofErr w:type="spellStart"/>
            <w:r w:rsidRPr="00F450A2">
              <w:rPr>
                <w:rFonts w:cs="Arial"/>
                <w:sz w:val="22"/>
                <w:szCs w:val="22"/>
              </w:rPr>
              <w:t>на</w:t>
            </w:r>
            <w:proofErr w:type="spellEnd"/>
            <w:r w:rsidRPr="00F450A2">
              <w:rPr>
                <w:rFonts w:cs="Arial"/>
                <w:sz w:val="22"/>
                <w:szCs w:val="22"/>
              </w:rPr>
              <w:t xml:space="preserve"> </w:t>
            </w:r>
            <w:proofErr w:type="spellStart"/>
            <w:r w:rsidRPr="00F450A2">
              <w:rPr>
                <w:rFonts w:cs="Arial"/>
                <w:sz w:val="22"/>
                <w:szCs w:val="22"/>
              </w:rPr>
              <w:t>границе</w:t>
            </w:r>
            <w:proofErr w:type="spellEnd"/>
            <w:r w:rsidRPr="00F450A2">
              <w:rPr>
                <w:rFonts w:cs="Arial"/>
                <w:sz w:val="22"/>
                <w:szCs w:val="22"/>
              </w:rPr>
              <w:t xml:space="preserve"> </w:t>
            </w:r>
            <w:proofErr w:type="spellStart"/>
            <w:r w:rsidRPr="00F450A2">
              <w:rPr>
                <w:rFonts w:cs="Arial"/>
                <w:sz w:val="22"/>
                <w:szCs w:val="22"/>
              </w:rPr>
              <w:t>Республики</w:t>
            </w:r>
            <w:proofErr w:type="spellEnd"/>
            <w:r w:rsidRPr="00F450A2">
              <w:rPr>
                <w:rFonts w:cs="Arial"/>
                <w:sz w:val="22"/>
                <w:szCs w:val="22"/>
              </w:rPr>
              <w:t xml:space="preserve"> </w:t>
            </w:r>
            <w:proofErr w:type="spellStart"/>
            <w:r w:rsidRPr="00F450A2">
              <w:rPr>
                <w:rFonts w:cs="Arial"/>
                <w:sz w:val="22"/>
                <w:szCs w:val="22"/>
              </w:rPr>
              <w:t>Беларусь</w:t>
            </w:r>
            <w:proofErr w:type="spellEnd"/>
            <w:r w:rsidRPr="00F450A2">
              <w:rPr>
                <w:rFonts w:cs="Arial"/>
                <w:sz w:val="22"/>
                <w:szCs w:val="22"/>
              </w:rPr>
              <w:t xml:space="preserve"> </w:t>
            </w:r>
            <w:proofErr w:type="spellStart"/>
            <w:r w:rsidRPr="00F450A2">
              <w:rPr>
                <w:rFonts w:cs="Arial"/>
                <w:sz w:val="22"/>
                <w:szCs w:val="22"/>
              </w:rPr>
              <w:t>должен</w:t>
            </w:r>
            <w:proofErr w:type="spellEnd"/>
            <w:r w:rsidRPr="00F450A2">
              <w:rPr>
                <w:rFonts w:cs="Arial"/>
                <w:sz w:val="22"/>
                <w:szCs w:val="22"/>
              </w:rPr>
              <w:t xml:space="preserve"> </w:t>
            </w:r>
            <w:proofErr w:type="spellStart"/>
            <w:r w:rsidRPr="00F450A2">
              <w:rPr>
                <w:rFonts w:cs="Arial"/>
                <w:sz w:val="22"/>
                <w:szCs w:val="22"/>
              </w:rPr>
              <w:t>быть</w:t>
            </w:r>
            <w:proofErr w:type="spellEnd"/>
            <w:r w:rsidRPr="00F450A2">
              <w:rPr>
                <w:rFonts w:cs="Arial"/>
                <w:sz w:val="22"/>
                <w:szCs w:val="22"/>
              </w:rPr>
              <w:t xml:space="preserve"> </w:t>
            </w:r>
            <w:proofErr w:type="spellStart"/>
            <w:r w:rsidRPr="00F450A2">
              <w:rPr>
                <w:rFonts w:cs="Arial"/>
                <w:sz w:val="22"/>
                <w:szCs w:val="22"/>
              </w:rPr>
              <w:t>указан</w:t>
            </w:r>
            <w:proofErr w:type="spellEnd"/>
            <w:r w:rsidRPr="00F450A2">
              <w:rPr>
                <w:rFonts w:cs="Arial"/>
                <w:sz w:val="22"/>
                <w:szCs w:val="22"/>
              </w:rPr>
              <w:t xml:space="preserve"> </w:t>
            </w:r>
            <w:proofErr w:type="spellStart"/>
            <w:r w:rsidRPr="00F450A2">
              <w:rPr>
                <w:rFonts w:cs="Arial"/>
                <w:sz w:val="22"/>
                <w:szCs w:val="22"/>
              </w:rPr>
              <w:t>порядковый</w:t>
            </w:r>
            <w:proofErr w:type="spellEnd"/>
            <w:r w:rsidRPr="00F450A2">
              <w:rPr>
                <w:rFonts w:cs="Arial"/>
                <w:sz w:val="22"/>
                <w:szCs w:val="22"/>
              </w:rPr>
              <w:t xml:space="preserve"> </w:t>
            </w:r>
            <w:proofErr w:type="spellStart"/>
            <w:r w:rsidRPr="00F450A2">
              <w:rPr>
                <w:rFonts w:cs="Arial"/>
                <w:sz w:val="22"/>
                <w:szCs w:val="22"/>
              </w:rPr>
              <w:t>номер</w:t>
            </w:r>
            <w:proofErr w:type="spellEnd"/>
            <w:r w:rsidRPr="00F450A2">
              <w:rPr>
                <w:rFonts w:cs="Arial"/>
                <w:sz w:val="22"/>
                <w:szCs w:val="22"/>
              </w:rPr>
              <w:t xml:space="preserve"> </w:t>
            </w:r>
            <w:proofErr w:type="spellStart"/>
            <w:r w:rsidRPr="00F450A2">
              <w:rPr>
                <w:rFonts w:cs="Arial"/>
                <w:sz w:val="22"/>
                <w:szCs w:val="22"/>
              </w:rPr>
              <w:t>постоянной</w:t>
            </w:r>
            <w:proofErr w:type="spellEnd"/>
            <w:r w:rsidRPr="00F450A2">
              <w:rPr>
                <w:rFonts w:cs="Arial"/>
                <w:sz w:val="22"/>
                <w:szCs w:val="22"/>
              </w:rPr>
              <w:t xml:space="preserve"> </w:t>
            </w:r>
            <w:proofErr w:type="spellStart"/>
            <w:r w:rsidRPr="00F450A2">
              <w:rPr>
                <w:rFonts w:cs="Arial"/>
                <w:sz w:val="22"/>
                <w:szCs w:val="22"/>
              </w:rPr>
              <w:t>зоны</w:t>
            </w:r>
            <w:proofErr w:type="spellEnd"/>
            <w:r w:rsidRPr="00F450A2">
              <w:rPr>
                <w:rFonts w:cs="Arial"/>
                <w:sz w:val="22"/>
                <w:szCs w:val="22"/>
              </w:rPr>
              <w:t xml:space="preserve"> </w:t>
            </w:r>
            <w:proofErr w:type="spellStart"/>
            <w:r w:rsidRPr="00F450A2">
              <w:rPr>
                <w:rFonts w:cs="Arial"/>
                <w:sz w:val="22"/>
                <w:szCs w:val="22"/>
              </w:rPr>
              <w:t>таможенного</w:t>
            </w:r>
            <w:proofErr w:type="spellEnd"/>
            <w:r w:rsidRPr="00F450A2">
              <w:rPr>
                <w:rFonts w:cs="Arial"/>
                <w:sz w:val="22"/>
                <w:szCs w:val="22"/>
              </w:rPr>
              <w:t xml:space="preserve"> </w:t>
            </w:r>
            <w:proofErr w:type="spellStart"/>
            <w:r w:rsidRPr="00F450A2">
              <w:rPr>
                <w:rFonts w:cs="Arial"/>
                <w:sz w:val="22"/>
                <w:szCs w:val="22"/>
              </w:rPr>
              <w:t>контроля</w:t>
            </w:r>
            <w:proofErr w:type="spellEnd"/>
            <w:r w:rsidRPr="00F450A2">
              <w:rPr>
                <w:rFonts w:cs="Arial"/>
                <w:sz w:val="22"/>
                <w:szCs w:val="22"/>
              </w:rPr>
              <w:t xml:space="preserve"> №ПЗ09161/0004120 </w:t>
            </w:r>
            <w:r w:rsidRPr="00F450A2">
              <w:rPr>
                <w:rFonts w:cs="Arial"/>
                <w:i/>
                <w:iCs/>
                <w:sz w:val="22"/>
                <w:szCs w:val="22"/>
              </w:rPr>
              <w:t>(</w:t>
            </w:r>
            <w:proofErr w:type="spellStart"/>
            <w:r w:rsidRPr="00F450A2">
              <w:rPr>
                <w:rFonts w:cs="Arial"/>
                <w:i/>
                <w:iCs/>
                <w:sz w:val="22"/>
                <w:szCs w:val="22"/>
              </w:rPr>
              <w:t>условие</w:t>
            </w:r>
            <w:proofErr w:type="spellEnd"/>
            <w:r w:rsidRPr="00F450A2">
              <w:rPr>
                <w:rFonts w:cs="Arial"/>
                <w:i/>
                <w:iCs/>
                <w:sz w:val="22"/>
                <w:szCs w:val="22"/>
              </w:rPr>
              <w:t xml:space="preserve"> </w:t>
            </w:r>
            <w:proofErr w:type="spellStart"/>
            <w:r w:rsidRPr="00F450A2">
              <w:rPr>
                <w:rFonts w:cs="Arial"/>
                <w:i/>
                <w:iCs/>
                <w:sz w:val="22"/>
                <w:szCs w:val="22"/>
              </w:rPr>
              <w:t>для</w:t>
            </w:r>
            <w:proofErr w:type="spellEnd"/>
            <w:r w:rsidRPr="00F450A2">
              <w:rPr>
                <w:rFonts w:cs="Arial"/>
                <w:i/>
                <w:iCs/>
                <w:sz w:val="22"/>
                <w:szCs w:val="22"/>
              </w:rPr>
              <w:t xml:space="preserve"> </w:t>
            </w:r>
            <w:proofErr w:type="spellStart"/>
            <w:r w:rsidRPr="00F450A2">
              <w:rPr>
                <w:rFonts w:cs="Arial"/>
                <w:i/>
                <w:iCs/>
                <w:sz w:val="22"/>
                <w:szCs w:val="22"/>
              </w:rPr>
              <w:t>нерезидента</w:t>
            </w:r>
            <w:proofErr w:type="spellEnd"/>
            <w:r w:rsidRPr="00F450A2">
              <w:rPr>
                <w:rFonts w:cs="Arial"/>
                <w:i/>
                <w:iCs/>
                <w:sz w:val="22"/>
                <w:szCs w:val="22"/>
              </w:rPr>
              <w:t>).</w:t>
            </w:r>
          </w:p>
          <w:p w14:paraId="52A5CAB4" w14:textId="3D5E47D0" w:rsidR="008A01E8" w:rsidRPr="00F450A2" w:rsidRDefault="008A01E8" w:rsidP="008A01E8">
            <w:pPr>
              <w:pStyle w:val="a6"/>
              <w:spacing w:line="276" w:lineRule="auto"/>
              <w:ind w:left="0"/>
              <w:jc w:val="both"/>
              <w:rPr>
                <w:rFonts w:cs="Arial"/>
                <w:i/>
                <w:iCs/>
                <w:sz w:val="22"/>
                <w:szCs w:val="22"/>
              </w:rPr>
            </w:pPr>
          </w:p>
          <w:p w14:paraId="0F44CA2F" w14:textId="395E4422" w:rsidR="00302A1C" w:rsidRPr="00F450A2" w:rsidRDefault="00302A1C" w:rsidP="00933D65">
            <w:pPr>
              <w:suppressAutoHyphens/>
              <w:spacing w:line="288" w:lineRule="auto"/>
              <w:ind w:right="-21"/>
              <w:jc w:val="both"/>
              <w:rPr>
                <w:rFonts w:cs="Arial"/>
                <w:sz w:val="22"/>
                <w:szCs w:val="22"/>
                <w:lang w:val="ru-RU"/>
              </w:rPr>
            </w:pPr>
            <w:r w:rsidRPr="00F450A2">
              <w:rPr>
                <w:rFonts w:cs="Arial"/>
                <w:sz w:val="22"/>
                <w:szCs w:val="22"/>
                <w:lang w:val="ru-RU"/>
              </w:rPr>
              <w:t>4.1.1</w:t>
            </w:r>
            <w:r w:rsidR="008A01E8" w:rsidRPr="00F450A2">
              <w:rPr>
                <w:rFonts w:cs="Arial"/>
                <w:sz w:val="22"/>
                <w:szCs w:val="22"/>
                <w:lang w:val="ru-RU"/>
              </w:rPr>
              <w:t>3</w:t>
            </w:r>
            <w:r w:rsidRPr="00F450A2">
              <w:rPr>
                <w:rFonts w:cs="Arial"/>
                <w:sz w:val="22"/>
                <w:szCs w:val="22"/>
                <w:lang w:val="ru-RU"/>
              </w:rPr>
              <w:t xml:space="preserve">. Досрочные поставки оборудования по </w:t>
            </w:r>
            <w:r w:rsidR="00814686" w:rsidRPr="00F450A2">
              <w:rPr>
                <w:rFonts w:cs="Arial"/>
                <w:sz w:val="22"/>
                <w:szCs w:val="22"/>
                <w:lang w:val="ru-RU"/>
              </w:rPr>
              <w:t xml:space="preserve">настоящему </w:t>
            </w:r>
            <w:r w:rsidR="0089707D" w:rsidRPr="00F450A2">
              <w:rPr>
                <w:rFonts w:cs="Arial"/>
                <w:sz w:val="22"/>
                <w:szCs w:val="22"/>
                <w:lang w:val="ru-RU"/>
              </w:rPr>
              <w:t>Договор</w:t>
            </w:r>
            <w:r w:rsidRPr="00F450A2">
              <w:rPr>
                <w:rFonts w:cs="Arial"/>
                <w:sz w:val="22"/>
                <w:szCs w:val="22"/>
                <w:lang w:val="ru-RU"/>
              </w:rPr>
              <w:t>у разрешены только после письменного подтверждения и согласия Покупателя.</w:t>
            </w:r>
          </w:p>
          <w:p w14:paraId="21AB4B26" w14:textId="77777777" w:rsidR="00F50BA7" w:rsidRPr="00F450A2" w:rsidRDefault="00F50BA7" w:rsidP="00F50BA7">
            <w:pPr>
              <w:suppressAutoHyphens/>
              <w:spacing w:line="288" w:lineRule="auto"/>
              <w:jc w:val="both"/>
              <w:rPr>
                <w:rFonts w:cs="Arial"/>
                <w:sz w:val="22"/>
                <w:szCs w:val="22"/>
                <w:lang w:val="ru-RU"/>
              </w:rPr>
            </w:pPr>
          </w:p>
          <w:p w14:paraId="0A432FF9" w14:textId="77777777" w:rsidR="00F50BA7" w:rsidRPr="00F450A2" w:rsidRDefault="00F50BA7" w:rsidP="00F50BA7">
            <w:pPr>
              <w:suppressAutoHyphens/>
              <w:spacing w:line="288" w:lineRule="auto"/>
              <w:jc w:val="both"/>
              <w:rPr>
                <w:rFonts w:cs="Arial"/>
                <w:sz w:val="22"/>
                <w:szCs w:val="22"/>
                <w:lang w:val="ru-RU"/>
              </w:rPr>
            </w:pPr>
            <w:r w:rsidRPr="00F450A2">
              <w:rPr>
                <w:rFonts w:cs="Arial"/>
                <w:sz w:val="22"/>
                <w:szCs w:val="22"/>
                <w:lang w:val="ru-RU"/>
              </w:rPr>
              <w:t xml:space="preserve">4.2. Условия проведения надзора за монтажом/вводом в эксплуатацию, включая пуско-наладочные работы, </w:t>
            </w:r>
            <w:proofErr w:type="gramStart"/>
            <w:r w:rsidRPr="00F450A2">
              <w:rPr>
                <w:rFonts w:cs="Arial"/>
                <w:sz w:val="22"/>
                <w:szCs w:val="22"/>
                <w:lang w:val="ru-RU"/>
              </w:rPr>
              <w:t>шеф-монтаж</w:t>
            </w:r>
            <w:proofErr w:type="gramEnd"/>
            <w:r w:rsidRPr="00F450A2">
              <w:rPr>
                <w:rFonts w:cs="Arial"/>
                <w:sz w:val="22"/>
                <w:szCs w:val="22"/>
                <w:lang w:val="ru-RU"/>
              </w:rPr>
              <w:t>:</w:t>
            </w:r>
          </w:p>
          <w:p w14:paraId="4E9408B2" w14:textId="77777777" w:rsidR="00F50BA7" w:rsidRPr="00F450A2" w:rsidRDefault="00F50BA7" w:rsidP="00F50BA7">
            <w:pPr>
              <w:suppressAutoHyphens/>
              <w:spacing w:line="288" w:lineRule="auto"/>
              <w:jc w:val="both"/>
              <w:rPr>
                <w:rFonts w:cs="Arial"/>
                <w:sz w:val="22"/>
                <w:szCs w:val="22"/>
                <w:lang w:val="ru-RU"/>
              </w:rPr>
            </w:pPr>
          </w:p>
          <w:p w14:paraId="201E7912" w14:textId="77777777" w:rsidR="00F50BA7" w:rsidRPr="00F450A2" w:rsidRDefault="00F50BA7" w:rsidP="00F50BA7">
            <w:pPr>
              <w:suppressAutoHyphens/>
              <w:spacing w:line="288" w:lineRule="auto"/>
              <w:jc w:val="both"/>
              <w:rPr>
                <w:rFonts w:cs="Arial"/>
                <w:sz w:val="22"/>
                <w:szCs w:val="22"/>
                <w:lang w:val="ru-RU"/>
              </w:rPr>
            </w:pPr>
            <w:r w:rsidRPr="00F450A2">
              <w:rPr>
                <w:rFonts w:cs="Arial"/>
                <w:sz w:val="22"/>
                <w:szCs w:val="22"/>
                <w:lang w:val="ru-RU"/>
              </w:rPr>
              <w:t>4.2.1. Для проведения надзора за монтажом и вводом в эксплуатацию, включая пуско-наладочные работы, поставленного Продавцом Оборудования Продавец командирует квалифицированных специалистов (</w:t>
            </w:r>
            <w:proofErr w:type="gramStart"/>
            <w:r w:rsidRPr="00F450A2">
              <w:rPr>
                <w:rFonts w:cs="Arial"/>
                <w:sz w:val="22"/>
                <w:szCs w:val="22"/>
                <w:lang w:val="ru-RU"/>
              </w:rPr>
              <w:t>шеф-монтажников</w:t>
            </w:r>
            <w:proofErr w:type="gramEnd"/>
            <w:r w:rsidRPr="00F450A2">
              <w:rPr>
                <w:rFonts w:cs="Arial"/>
                <w:sz w:val="22"/>
                <w:szCs w:val="22"/>
                <w:lang w:val="ru-RU"/>
              </w:rPr>
              <w:t>)</w:t>
            </w:r>
            <w:r w:rsidRPr="00F450A2">
              <w:rPr>
                <w:rFonts w:cs="Arial"/>
                <w:sz w:val="22"/>
                <w:szCs w:val="22"/>
                <w:lang w:val="cs-CZ"/>
              </w:rPr>
              <w:t>.</w:t>
            </w:r>
          </w:p>
          <w:p w14:paraId="4C176A4D" w14:textId="77777777" w:rsidR="00F50BA7" w:rsidRPr="00F450A2" w:rsidRDefault="00F50BA7" w:rsidP="00F50BA7">
            <w:pPr>
              <w:suppressAutoHyphens/>
              <w:spacing w:line="288" w:lineRule="auto"/>
              <w:jc w:val="both"/>
              <w:rPr>
                <w:rFonts w:cs="Arial"/>
                <w:sz w:val="22"/>
                <w:szCs w:val="22"/>
                <w:lang w:val="ru-RU"/>
              </w:rPr>
            </w:pPr>
          </w:p>
          <w:p w14:paraId="3955DFBE" w14:textId="38273AE6" w:rsidR="00F50BA7" w:rsidRPr="00F450A2" w:rsidRDefault="00F50BA7" w:rsidP="00F50BA7">
            <w:pPr>
              <w:suppressAutoHyphens/>
              <w:spacing w:line="288" w:lineRule="auto"/>
              <w:jc w:val="both"/>
              <w:rPr>
                <w:rFonts w:cs="Arial"/>
                <w:sz w:val="22"/>
                <w:szCs w:val="22"/>
                <w:lang w:val="ru-RU"/>
              </w:rPr>
            </w:pPr>
            <w:r w:rsidRPr="00F450A2">
              <w:rPr>
                <w:rFonts w:cs="Arial"/>
                <w:sz w:val="22"/>
                <w:szCs w:val="22"/>
                <w:lang w:val="ru-RU"/>
              </w:rPr>
              <w:t xml:space="preserve">4.2.2. Покупатель обязан на период монтажных работ предоставить достаточное число квалифицированных </w:t>
            </w:r>
            <w:r w:rsidR="00A7211B" w:rsidRPr="00F450A2">
              <w:rPr>
                <w:rFonts w:cs="Arial"/>
                <w:sz w:val="22"/>
                <w:szCs w:val="22"/>
                <w:lang w:val="ru-RU"/>
              </w:rPr>
              <w:t>работников</w:t>
            </w:r>
            <w:r w:rsidRPr="00F450A2">
              <w:rPr>
                <w:rFonts w:cs="Arial"/>
                <w:sz w:val="22"/>
                <w:szCs w:val="22"/>
                <w:lang w:val="ru-RU"/>
              </w:rPr>
              <w:t xml:space="preserve">, включая монтажный инструмент (подъемные механизмы, кран </w:t>
            </w:r>
            <w:r w:rsidRPr="00F450A2">
              <w:rPr>
                <w:rFonts w:cs="Arial"/>
                <w:sz w:val="22"/>
                <w:szCs w:val="22"/>
                <w:lang w:val="ru-RU"/>
              </w:rPr>
              <w:lastRenderedPageBreak/>
              <w:t>и т.д.), расходные материалы и т.д.</w:t>
            </w:r>
          </w:p>
          <w:p w14:paraId="2E7558B6" w14:textId="77777777" w:rsidR="00F50BA7" w:rsidRPr="00F450A2" w:rsidRDefault="00F50BA7" w:rsidP="00F50BA7">
            <w:pPr>
              <w:suppressAutoHyphens/>
              <w:spacing w:line="288" w:lineRule="auto"/>
              <w:jc w:val="both"/>
              <w:rPr>
                <w:rFonts w:cs="Arial"/>
                <w:sz w:val="22"/>
                <w:szCs w:val="22"/>
                <w:lang w:val="ru-RU"/>
              </w:rPr>
            </w:pPr>
          </w:p>
          <w:p w14:paraId="66D90C0A" w14:textId="77777777" w:rsidR="00F50BA7" w:rsidRPr="00F450A2" w:rsidRDefault="00F50BA7" w:rsidP="00F50BA7">
            <w:pPr>
              <w:suppressAutoHyphens/>
              <w:spacing w:line="288" w:lineRule="auto"/>
              <w:jc w:val="both"/>
              <w:rPr>
                <w:rFonts w:cs="Arial"/>
                <w:sz w:val="22"/>
                <w:szCs w:val="22"/>
                <w:lang w:val="ru-RU"/>
              </w:rPr>
            </w:pPr>
            <w:r w:rsidRPr="00F450A2">
              <w:rPr>
                <w:rFonts w:cs="Arial"/>
                <w:sz w:val="22"/>
                <w:szCs w:val="22"/>
                <w:lang w:val="ru-RU"/>
              </w:rPr>
              <w:t xml:space="preserve">4.2.3. Разрешения, (например, разрешение на пребывание/работу) и т.п., которые требуются для деятельности </w:t>
            </w:r>
            <w:proofErr w:type="gramStart"/>
            <w:r w:rsidRPr="00F450A2">
              <w:rPr>
                <w:rFonts w:cs="Arial"/>
                <w:sz w:val="22"/>
                <w:szCs w:val="22"/>
                <w:lang w:val="ru-RU"/>
              </w:rPr>
              <w:t>шеф-монтажников</w:t>
            </w:r>
            <w:proofErr w:type="gramEnd"/>
            <w:r w:rsidRPr="00F450A2">
              <w:rPr>
                <w:rFonts w:cs="Arial"/>
                <w:sz w:val="22"/>
                <w:szCs w:val="22"/>
                <w:lang w:val="ru-RU"/>
              </w:rPr>
              <w:t xml:space="preserve"> в стране Покупателя, получает Покупатель. Продавец обязуется предоставить необходимые для этого документы по требованию Покупателя.</w:t>
            </w:r>
          </w:p>
          <w:p w14:paraId="2FAFD83D" w14:textId="77777777" w:rsidR="00F50BA7" w:rsidRPr="00F450A2" w:rsidRDefault="00F50BA7" w:rsidP="00F50BA7">
            <w:pPr>
              <w:suppressAutoHyphens/>
              <w:spacing w:line="288" w:lineRule="auto"/>
              <w:jc w:val="both"/>
              <w:rPr>
                <w:rFonts w:cs="Arial"/>
                <w:sz w:val="22"/>
                <w:szCs w:val="22"/>
                <w:lang w:val="ru-RU"/>
              </w:rPr>
            </w:pPr>
          </w:p>
          <w:p w14:paraId="388C292D" w14:textId="080778A0" w:rsidR="00F50BA7" w:rsidRPr="00F450A2" w:rsidRDefault="00F50BA7" w:rsidP="00F50BA7">
            <w:pPr>
              <w:suppressAutoHyphens/>
              <w:spacing w:line="288" w:lineRule="auto"/>
              <w:ind w:right="-21"/>
              <w:jc w:val="both"/>
              <w:rPr>
                <w:rFonts w:cs="Arial"/>
                <w:sz w:val="22"/>
                <w:szCs w:val="22"/>
                <w:lang w:val="ru-RU"/>
              </w:rPr>
            </w:pPr>
            <w:r w:rsidRPr="00F450A2">
              <w:rPr>
                <w:rFonts w:cs="Arial"/>
                <w:sz w:val="22"/>
                <w:szCs w:val="22"/>
                <w:lang w:val="ru-RU"/>
              </w:rPr>
              <w:t xml:space="preserve">4.2.4. Покупатель своевременно проводит инструктаж </w:t>
            </w:r>
            <w:proofErr w:type="gramStart"/>
            <w:r w:rsidRPr="00F450A2">
              <w:rPr>
                <w:rFonts w:cs="Arial"/>
                <w:sz w:val="22"/>
                <w:szCs w:val="22"/>
                <w:lang w:val="ru-RU"/>
              </w:rPr>
              <w:t>шеф-монтажников</w:t>
            </w:r>
            <w:proofErr w:type="gramEnd"/>
            <w:r w:rsidRPr="00F450A2">
              <w:rPr>
                <w:rFonts w:cs="Arial"/>
                <w:sz w:val="22"/>
                <w:szCs w:val="22"/>
                <w:lang w:val="ru-RU"/>
              </w:rPr>
              <w:t xml:space="preserve"> Продавца о правилах по охране труда, экологии, пожарной безопасности и гигиене, выполнение которых необходимо для надлежащего выполнения услуг на месте монтажа.</w:t>
            </w:r>
          </w:p>
          <w:p w14:paraId="27418DD5" w14:textId="24EF0155" w:rsidR="00A44E53" w:rsidRPr="00F450A2" w:rsidRDefault="00A44E53" w:rsidP="00933D65">
            <w:pPr>
              <w:suppressAutoHyphens/>
              <w:spacing w:line="288" w:lineRule="auto"/>
              <w:jc w:val="both"/>
              <w:rPr>
                <w:rFonts w:cs="Arial"/>
                <w:sz w:val="22"/>
                <w:szCs w:val="22"/>
                <w:lang w:val="ru-RU"/>
              </w:rPr>
            </w:pPr>
          </w:p>
        </w:tc>
      </w:tr>
      <w:tr w:rsidR="00637F5E" w:rsidRPr="00E501D1" w14:paraId="0754BF0D" w14:textId="77777777" w:rsidTr="00F450A2">
        <w:trPr>
          <w:trHeight w:val="360"/>
        </w:trPr>
        <w:tc>
          <w:tcPr>
            <w:tcW w:w="10440" w:type="dxa"/>
            <w:shd w:val="clear" w:color="auto" w:fill="auto"/>
          </w:tcPr>
          <w:p w14:paraId="771CC866" w14:textId="77777777" w:rsidR="008524BD" w:rsidRPr="00F450A2" w:rsidRDefault="008524BD" w:rsidP="00933D65">
            <w:pPr>
              <w:spacing w:line="288" w:lineRule="auto"/>
              <w:jc w:val="center"/>
              <w:rPr>
                <w:rFonts w:cs="Arial"/>
                <w:b/>
                <w:sz w:val="22"/>
                <w:szCs w:val="22"/>
                <w:lang w:val="ru-RU"/>
              </w:rPr>
            </w:pPr>
          </w:p>
          <w:p w14:paraId="2E7E5A96" w14:textId="592D52D7" w:rsidR="00143215" w:rsidRPr="00F450A2" w:rsidRDefault="00E63D1B" w:rsidP="00933D65">
            <w:pPr>
              <w:spacing w:line="288" w:lineRule="auto"/>
              <w:jc w:val="center"/>
              <w:rPr>
                <w:rFonts w:cs="Arial"/>
                <w:b/>
                <w:sz w:val="22"/>
                <w:szCs w:val="22"/>
                <w:lang w:val="ru-RU"/>
              </w:rPr>
            </w:pPr>
            <w:r w:rsidRPr="00F450A2">
              <w:rPr>
                <w:rFonts w:cs="Arial"/>
                <w:b/>
                <w:sz w:val="22"/>
                <w:szCs w:val="22"/>
                <w:lang w:val="ru-RU"/>
              </w:rPr>
              <w:t>§ 5</w:t>
            </w:r>
            <w:r w:rsidR="00F758B6" w:rsidRPr="00F450A2">
              <w:rPr>
                <w:rFonts w:cs="Arial"/>
                <w:b/>
                <w:sz w:val="22"/>
                <w:szCs w:val="22"/>
                <w:lang w:val="ru-RU"/>
              </w:rPr>
              <w:t>.</w:t>
            </w:r>
            <w:r w:rsidR="004D43E3" w:rsidRPr="00F450A2">
              <w:rPr>
                <w:rFonts w:cs="Arial"/>
                <w:b/>
                <w:sz w:val="22"/>
                <w:szCs w:val="22"/>
                <w:lang w:val="ru-RU"/>
              </w:rPr>
              <w:t xml:space="preserve"> </w:t>
            </w:r>
            <w:r w:rsidR="00F50BA7" w:rsidRPr="00F450A2">
              <w:rPr>
                <w:rFonts w:cs="Arial"/>
                <w:b/>
                <w:sz w:val="22"/>
                <w:szCs w:val="22"/>
                <w:lang w:val="ru-RU"/>
              </w:rPr>
              <w:t>Сроки поставки и ввода в эксплуатацию</w:t>
            </w:r>
          </w:p>
          <w:p w14:paraId="25855684" w14:textId="667EEE06" w:rsidR="008859B5" w:rsidRPr="00F450A2" w:rsidRDefault="008859B5" w:rsidP="00933D65">
            <w:pPr>
              <w:spacing w:line="288" w:lineRule="auto"/>
              <w:jc w:val="center"/>
              <w:rPr>
                <w:rFonts w:cs="Arial"/>
                <w:b/>
                <w:sz w:val="22"/>
                <w:szCs w:val="22"/>
                <w:lang w:val="ru-RU"/>
              </w:rPr>
            </w:pPr>
          </w:p>
        </w:tc>
      </w:tr>
      <w:tr w:rsidR="00F50BA7" w:rsidRPr="00E501D1" w14:paraId="56E3169D" w14:textId="77777777" w:rsidTr="00F450A2">
        <w:trPr>
          <w:trHeight w:val="360"/>
        </w:trPr>
        <w:tc>
          <w:tcPr>
            <w:tcW w:w="10440" w:type="dxa"/>
            <w:shd w:val="clear" w:color="auto" w:fill="auto"/>
          </w:tcPr>
          <w:p w14:paraId="1717F391" w14:textId="61567280" w:rsidR="00F50BA7" w:rsidRPr="00F450A2" w:rsidRDefault="00F50BA7" w:rsidP="00F50BA7">
            <w:pPr>
              <w:suppressAutoHyphens/>
              <w:spacing w:line="288" w:lineRule="auto"/>
              <w:jc w:val="both"/>
              <w:rPr>
                <w:rFonts w:cs="Arial"/>
                <w:sz w:val="22"/>
                <w:szCs w:val="22"/>
                <w:lang w:val="cs-CZ"/>
              </w:rPr>
            </w:pPr>
            <w:r w:rsidRPr="00F450A2">
              <w:rPr>
                <w:rFonts w:cs="Arial"/>
                <w:sz w:val="22"/>
                <w:szCs w:val="22"/>
                <w:lang w:val="ru-RU"/>
              </w:rPr>
              <w:t xml:space="preserve">5.1. Поставка </w:t>
            </w:r>
            <w:r w:rsidRPr="00F450A2">
              <w:rPr>
                <w:rFonts w:eastAsia="Arial Unicode MS" w:cs="Arial"/>
                <w:sz w:val="22"/>
                <w:szCs w:val="22"/>
                <w:bdr w:val="nil"/>
                <w:lang w:val="ru-RU" w:eastAsia="ru-RU"/>
              </w:rPr>
              <w:t>Оборудования</w:t>
            </w:r>
            <w:r w:rsidRPr="00F450A2">
              <w:rPr>
                <w:rFonts w:cs="Arial"/>
                <w:sz w:val="22"/>
                <w:szCs w:val="22"/>
                <w:lang w:val="ru-RU"/>
              </w:rPr>
              <w:t xml:space="preserve"> осуществляется Продавцом в течение   </w:t>
            </w:r>
            <w:r w:rsidRPr="00F450A2">
              <w:rPr>
                <w:rFonts w:cs="Arial"/>
                <w:sz w:val="22"/>
                <w:szCs w:val="22"/>
                <w:u w:val="single"/>
                <w:lang w:val="ru-RU"/>
              </w:rPr>
              <w:t xml:space="preserve">                            </w:t>
            </w:r>
            <w:r w:rsidRPr="00F450A2">
              <w:rPr>
                <w:rFonts w:cs="Arial"/>
                <w:sz w:val="22"/>
                <w:szCs w:val="22"/>
                <w:lang w:val="ru-RU"/>
              </w:rPr>
              <w:t>дней с момента зачисления первого авансового платежа на расчётный счет Продавца</w:t>
            </w:r>
            <w:r w:rsidRPr="00F450A2">
              <w:rPr>
                <w:rFonts w:cs="Arial"/>
                <w:sz w:val="22"/>
                <w:szCs w:val="22"/>
                <w:lang w:val="cs-CZ"/>
              </w:rPr>
              <w:t>.</w:t>
            </w:r>
          </w:p>
          <w:p w14:paraId="0CE7BDFF" w14:textId="77777777" w:rsidR="00F50BA7" w:rsidRPr="00F450A2" w:rsidRDefault="00F50BA7" w:rsidP="00F50BA7">
            <w:pPr>
              <w:pStyle w:val="12"/>
              <w:suppressAutoHyphens/>
              <w:spacing w:line="288" w:lineRule="auto"/>
              <w:ind w:left="0" w:right="63"/>
              <w:jc w:val="both"/>
              <w:rPr>
                <w:rFonts w:ascii="Arial" w:hAnsi="Arial" w:cs="Arial"/>
                <w:sz w:val="22"/>
                <w:szCs w:val="22"/>
                <w:lang w:val="ru-RU"/>
              </w:rPr>
            </w:pPr>
          </w:p>
          <w:p w14:paraId="31709B95" w14:textId="77777777" w:rsidR="00F50BA7" w:rsidRPr="00F450A2" w:rsidRDefault="00F50BA7" w:rsidP="00F50BA7">
            <w:pPr>
              <w:suppressAutoHyphens/>
              <w:spacing w:line="288" w:lineRule="auto"/>
              <w:ind w:right="-21"/>
              <w:jc w:val="both"/>
              <w:rPr>
                <w:rFonts w:cs="Arial"/>
                <w:sz w:val="22"/>
                <w:szCs w:val="22"/>
                <w:lang w:val="ru-RU"/>
              </w:rPr>
            </w:pPr>
            <w:r w:rsidRPr="00F450A2">
              <w:rPr>
                <w:rFonts w:cs="Arial"/>
                <w:sz w:val="22"/>
                <w:szCs w:val="22"/>
                <w:lang w:val="ru-RU"/>
              </w:rPr>
              <w:t>5.</w:t>
            </w:r>
            <w:r w:rsidRPr="00F450A2">
              <w:rPr>
                <w:rFonts w:cs="Arial"/>
                <w:sz w:val="22"/>
                <w:szCs w:val="22"/>
                <w:lang w:val="cs-CZ"/>
              </w:rPr>
              <w:t>2</w:t>
            </w:r>
            <w:r w:rsidRPr="00F450A2">
              <w:rPr>
                <w:rFonts w:cs="Arial"/>
                <w:sz w:val="22"/>
                <w:szCs w:val="22"/>
                <w:lang w:val="ru-RU"/>
              </w:rPr>
              <w:t>. Ввод Оборудования в эксплуатацию:</w:t>
            </w:r>
          </w:p>
          <w:p w14:paraId="480D6298" w14:textId="77777777" w:rsidR="00F50BA7" w:rsidRPr="00F450A2" w:rsidRDefault="00F50BA7" w:rsidP="00F50BA7">
            <w:pPr>
              <w:suppressAutoHyphens/>
              <w:spacing w:line="288" w:lineRule="auto"/>
              <w:ind w:right="-21"/>
              <w:jc w:val="both"/>
              <w:rPr>
                <w:rFonts w:cs="Arial"/>
                <w:sz w:val="22"/>
                <w:szCs w:val="22"/>
                <w:lang w:val="ru-RU"/>
              </w:rPr>
            </w:pPr>
          </w:p>
          <w:p w14:paraId="448C354A" w14:textId="77777777" w:rsidR="00F50BA7" w:rsidRPr="00F450A2" w:rsidRDefault="00F50BA7" w:rsidP="00F50BA7">
            <w:pPr>
              <w:suppressAutoHyphens/>
              <w:spacing w:line="288" w:lineRule="auto"/>
              <w:ind w:right="-21"/>
              <w:jc w:val="both"/>
              <w:rPr>
                <w:rFonts w:cs="Arial"/>
                <w:sz w:val="22"/>
                <w:szCs w:val="22"/>
                <w:lang w:val="ru-RU"/>
              </w:rPr>
            </w:pPr>
            <w:r w:rsidRPr="00F450A2">
              <w:rPr>
                <w:rFonts w:cs="Arial"/>
                <w:sz w:val="22"/>
                <w:szCs w:val="22"/>
                <w:lang w:val="ru-RU"/>
              </w:rPr>
              <w:t>5.</w:t>
            </w:r>
            <w:r w:rsidRPr="00F450A2">
              <w:rPr>
                <w:rFonts w:cs="Arial"/>
                <w:sz w:val="22"/>
                <w:szCs w:val="22"/>
                <w:lang w:val="cs-CZ"/>
              </w:rPr>
              <w:t>2</w:t>
            </w:r>
            <w:r w:rsidRPr="00F450A2">
              <w:rPr>
                <w:rFonts w:cs="Arial"/>
                <w:sz w:val="22"/>
                <w:szCs w:val="22"/>
                <w:lang w:val="ru-RU"/>
              </w:rPr>
              <w:t>.1.</w:t>
            </w:r>
            <w:r w:rsidRPr="00F450A2">
              <w:rPr>
                <w:rFonts w:cs="Arial"/>
                <w:sz w:val="22"/>
                <w:szCs w:val="22"/>
                <w:lang w:val="ru-RU"/>
              </w:rPr>
              <w:tab/>
              <w:t xml:space="preserve">Все характеристики Оборудования должны соответствовать </w:t>
            </w:r>
            <w:proofErr w:type="gramStart"/>
            <w:r w:rsidRPr="00F450A2">
              <w:rPr>
                <w:rFonts w:cs="Arial"/>
                <w:sz w:val="22"/>
                <w:szCs w:val="22"/>
                <w:lang w:val="ru-RU"/>
              </w:rPr>
              <w:t>заявленным</w:t>
            </w:r>
            <w:proofErr w:type="gramEnd"/>
            <w:r w:rsidRPr="00F450A2">
              <w:rPr>
                <w:rFonts w:cs="Arial"/>
                <w:sz w:val="22"/>
                <w:szCs w:val="22"/>
                <w:lang w:val="ru-RU"/>
              </w:rPr>
              <w:t xml:space="preserve"> в Приложениях №1.</w:t>
            </w:r>
          </w:p>
          <w:p w14:paraId="51E52A14" w14:textId="77777777" w:rsidR="00F50BA7" w:rsidRPr="00F450A2" w:rsidRDefault="00F50BA7" w:rsidP="00F50BA7">
            <w:pPr>
              <w:suppressAutoHyphens/>
              <w:spacing w:line="288" w:lineRule="auto"/>
              <w:ind w:right="-21"/>
              <w:jc w:val="both"/>
              <w:rPr>
                <w:rFonts w:cs="Arial"/>
                <w:sz w:val="22"/>
                <w:szCs w:val="22"/>
                <w:lang w:val="ru-RU"/>
              </w:rPr>
            </w:pPr>
            <w:r w:rsidRPr="00F450A2">
              <w:rPr>
                <w:rFonts w:cs="Arial"/>
                <w:sz w:val="22"/>
                <w:szCs w:val="22"/>
                <w:lang w:val="ru-RU"/>
              </w:rPr>
              <w:t>Если во время пуско-наладочных испытаний Оборудования в его работе выявлены неисправности (например, остановка, полом</w:t>
            </w:r>
            <w:bookmarkStart w:id="0" w:name="_GoBack"/>
            <w:bookmarkEnd w:id="0"/>
            <w:r w:rsidRPr="00F450A2">
              <w:rPr>
                <w:rFonts w:cs="Arial"/>
                <w:sz w:val="22"/>
                <w:szCs w:val="22"/>
                <w:lang w:val="ru-RU"/>
              </w:rPr>
              <w:t>ка Оборудования и/или его частей, сбой системы управления), то пуско-наладочные испытания проводится повторно после устранения выявленных неисправностей.</w:t>
            </w:r>
          </w:p>
          <w:p w14:paraId="5F8C2512" w14:textId="77777777" w:rsidR="00F50BA7" w:rsidRPr="00F450A2" w:rsidRDefault="00F50BA7" w:rsidP="00F50BA7">
            <w:pPr>
              <w:suppressAutoHyphens/>
              <w:spacing w:line="288" w:lineRule="auto"/>
              <w:ind w:right="-21"/>
              <w:jc w:val="both"/>
              <w:rPr>
                <w:rFonts w:cs="Arial"/>
                <w:sz w:val="22"/>
                <w:szCs w:val="22"/>
                <w:lang w:val="ru-RU"/>
              </w:rPr>
            </w:pPr>
          </w:p>
          <w:p w14:paraId="1E76FB48" w14:textId="77777777" w:rsidR="00F50BA7" w:rsidRPr="00F450A2" w:rsidRDefault="00F50BA7" w:rsidP="00F50BA7">
            <w:pPr>
              <w:suppressAutoHyphens/>
              <w:spacing w:line="288" w:lineRule="auto"/>
              <w:ind w:right="-21"/>
              <w:jc w:val="both"/>
              <w:rPr>
                <w:rFonts w:cs="Arial"/>
                <w:sz w:val="22"/>
                <w:szCs w:val="22"/>
                <w:lang w:val="ru-RU"/>
              </w:rPr>
            </w:pPr>
            <w:r w:rsidRPr="00F450A2">
              <w:rPr>
                <w:rFonts w:cs="Arial"/>
                <w:sz w:val="22"/>
                <w:szCs w:val="22"/>
                <w:lang w:val="ru-RU"/>
              </w:rPr>
              <w:t>5.</w:t>
            </w:r>
            <w:r w:rsidRPr="00F450A2">
              <w:rPr>
                <w:rFonts w:cs="Arial"/>
                <w:sz w:val="22"/>
                <w:szCs w:val="22"/>
                <w:lang w:val="cs-CZ"/>
              </w:rPr>
              <w:t>2</w:t>
            </w:r>
            <w:r w:rsidRPr="00F450A2">
              <w:rPr>
                <w:rFonts w:cs="Arial"/>
                <w:sz w:val="22"/>
                <w:szCs w:val="22"/>
                <w:lang w:val="ru-RU"/>
              </w:rPr>
              <w:t xml:space="preserve">.2. После проведения индивидуального и комплексного испытания Оборудования в течение 10 (десяти) календарных дней Продавец составляет Акт ввода Оборудования в эксплуатацию, акт приёмки выполненных работ которые подписываются обеими </w:t>
            </w:r>
            <w:proofErr w:type="gramStart"/>
            <w:r w:rsidRPr="00F450A2">
              <w:rPr>
                <w:rFonts w:cs="Arial"/>
                <w:sz w:val="22"/>
                <w:szCs w:val="22"/>
                <w:lang w:val="ru-RU"/>
              </w:rPr>
              <w:t>Сторонами</w:t>
            </w:r>
            <w:proofErr w:type="gramEnd"/>
            <w:r w:rsidRPr="00F450A2">
              <w:rPr>
                <w:rFonts w:cs="Arial"/>
                <w:sz w:val="22"/>
                <w:szCs w:val="22"/>
                <w:lang w:val="ru-RU"/>
              </w:rPr>
              <w:t xml:space="preserve"> и определяет дату ввода Оборудования в эксплуатацию.</w:t>
            </w:r>
          </w:p>
          <w:p w14:paraId="07F180B3" w14:textId="5F6156B9" w:rsidR="00F50BA7" w:rsidRPr="00F450A2" w:rsidRDefault="00F50BA7" w:rsidP="00F50BA7">
            <w:pPr>
              <w:spacing w:line="288" w:lineRule="auto"/>
              <w:jc w:val="center"/>
              <w:rPr>
                <w:rFonts w:cs="Arial"/>
                <w:b/>
                <w:sz w:val="22"/>
                <w:szCs w:val="22"/>
                <w:lang w:val="ru-RU"/>
              </w:rPr>
            </w:pPr>
          </w:p>
        </w:tc>
      </w:tr>
      <w:tr w:rsidR="00F50BA7" w:rsidRPr="00E501D1" w14:paraId="131B7FB8" w14:textId="77777777" w:rsidTr="00F450A2">
        <w:trPr>
          <w:trHeight w:val="360"/>
        </w:trPr>
        <w:tc>
          <w:tcPr>
            <w:tcW w:w="10440" w:type="dxa"/>
            <w:shd w:val="clear" w:color="auto" w:fill="auto"/>
          </w:tcPr>
          <w:p w14:paraId="2643D3A7" w14:textId="67721010" w:rsidR="00F50BA7" w:rsidRPr="00F450A2" w:rsidRDefault="00F50BA7" w:rsidP="00F50BA7">
            <w:pPr>
              <w:spacing w:line="288" w:lineRule="auto"/>
              <w:jc w:val="center"/>
              <w:rPr>
                <w:rFonts w:cs="Arial"/>
                <w:b/>
                <w:sz w:val="22"/>
                <w:szCs w:val="22"/>
                <w:lang w:val="ru-RU"/>
              </w:rPr>
            </w:pPr>
            <w:r w:rsidRPr="00F450A2">
              <w:rPr>
                <w:rFonts w:cs="Arial"/>
                <w:b/>
                <w:sz w:val="22"/>
                <w:szCs w:val="22"/>
                <w:lang w:val="ru-RU"/>
              </w:rPr>
              <w:t>§ 6. Упаковка и маркировка</w:t>
            </w:r>
          </w:p>
        </w:tc>
      </w:tr>
      <w:tr w:rsidR="00637F5E" w:rsidRPr="00E501D1" w14:paraId="3EC2C18E" w14:textId="77777777" w:rsidTr="00F450A2">
        <w:trPr>
          <w:trHeight w:val="360"/>
        </w:trPr>
        <w:tc>
          <w:tcPr>
            <w:tcW w:w="10440" w:type="dxa"/>
            <w:shd w:val="clear" w:color="auto" w:fill="auto"/>
          </w:tcPr>
          <w:p w14:paraId="593218EF" w14:textId="6C4B7FB4" w:rsidR="004D43E3" w:rsidRPr="00F450A2" w:rsidRDefault="00355A09" w:rsidP="00E63D1B">
            <w:pPr>
              <w:suppressAutoHyphens/>
              <w:spacing w:line="288" w:lineRule="auto"/>
              <w:jc w:val="both"/>
              <w:rPr>
                <w:rFonts w:cs="Arial"/>
                <w:sz w:val="22"/>
                <w:szCs w:val="22"/>
                <w:lang w:val="ru-RU"/>
              </w:rPr>
            </w:pPr>
            <w:r w:rsidRPr="00F450A2">
              <w:rPr>
                <w:rFonts w:cs="Arial"/>
                <w:sz w:val="22"/>
                <w:szCs w:val="22"/>
                <w:lang w:val="ru-RU"/>
              </w:rPr>
              <w:t>6</w:t>
            </w:r>
            <w:r w:rsidR="00E63D1B" w:rsidRPr="00F450A2">
              <w:rPr>
                <w:rFonts w:cs="Arial"/>
                <w:sz w:val="22"/>
                <w:szCs w:val="22"/>
                <w:lang w:val="ru-RU"/>
              </w:rPr>
              <w:t xml:space="preserve">.1. </w:t>
            </w:r>
            <w:r w:rsidR="004D43E3" w:rsidRPr="00F450A2">
              <w:rPr>
                <w:rFonts w:cs="Arial"/>
                <w:sz w:val="22"/>
                <w:szCs w:val="22"/>
                <w:lang w:val="ru-RU"/>
              </w:rPr>
              <w:t xml:space="preserve">Продавец обязан поставить </w:t>
            </w:r>
            <w:r w:rsidR="00674609" w:rsidRPr="00F450A2">
              <w:rPr>
                <w:rFonts w:cs="Arial"/>
                <w:sz w:val="22"/>
                <w:szCs w:val="22"/>
                <w:lang w:val="ru-RU"/>
              </w:rPr>
              <w:t>О</w:t>
            </w:r>
            <w:r w:rsidR="004D43E3" w:rsidRPr="00F450A2">
              <w:rPr>
                <w:rFonts w:cs="Arial"/>
                <w:sz w:val="22"/>
                <w:szCs w:val="22"/>
                <w:lang w:val="ru-RU"/>
              </w:rPr>
              <w:t xml:space="preserve">борудование в маркированной экспортной упаковке, гарантирующей полную сохранность </w:t>
            </w:r>
            <w:r w:rsidR="007A6975" w:rsidRPr="00F450A2">
              <w:rPr>
                <w:rFonts w:cs="Arial"/>
                <w:sz w:val="22"/>
                <w:szCs w:val="22"/>
                <w:lang w:val="ru-RU"/>
              </w:rPr>
              <w:t>О</w:t>
            </w:r>
            <w:r w:rsidR="004D43E3" w:rsidRPr="00F450A2">
              <w:rPr>
                <w:rFonts w:cs="Arial"/>
                <w:sz w:val="22"/>
                <w:szCs w:val="22"/>
                <w:lang w:val="ru-RU"/>
              </w:rPr>
              <w:t xml:space="preserve">борудования при нормальных условиях погрузки, выгрузки, транспортировки и хранении до открытия упаковки для проведения </w:t>
            </w:r>
            <w:proofErr w:type="gramStart"/>
            <w:r w:rsidR="004D43E3" w:rsidRPr="00F450A2">
              <w:rPr>
                <w:rFonts w:cs="Arial"/>
                <w:sz w:val="22"/>
                <w:szCs w:val="22"/>
                <w:lang w:val="ru-RU"/>
              </w:rPr>
              <w:t>шеф-монтажа</w:t>
            </w:r>
            <w:proofErr w:type="gramEnd"/>
            <w:r w:rsidR="004D43E3" w:rsidRPr="00F450A2">
              <w:rPr>
                <w:rFonts w:cs="Arial"/>
                <w:sz w:val="22"/>
                <w:szCs w:val="22"/>
                <w:lang w:val="ru-RU"/>
              </w:rPr>
              <w:t>. В отгрузочных документах указывается количество упаковочных мест.</w:t>
            </w:r>
          </w:p>
          <w:p w14:paraId="71F3600A" w14:textId="13F115EA" w:rsidR="004D43E3" w:rsidRPr="00F450A2" w:rsidRDefault="004D43E3" w:rsidP="00933D65">
            <w:pPr>
              <w:suppressAutoHyphens/>
              <w:spacing w:line="288" w:lineRule="auto"/>
              <w:jc w:val="both"/>
              <w:rPr>
                <w:rFonts w:cs="Arial"/>
                <w:sz w:val="22"/>
                <w:szCs w:val="22"/>
                <w:lang w:val="ru-RU"/>
              </w:rPr>
            </w:pPr>
            <w:r w:rsidRPr="00F450A2">
              <w:rPr>
                <w:rFonts w:cs="Arial"/>
                <w:sz w:val="22"/>
                <w:szCs w:val="22"/>
                <w:lang w:val="ru-RU"/>
              </w:rPr>
              <w:t xml:space="preserve">Каждое место должно иметь упаковочный лист с указанием номера </w:t>
            </w:r>
            <w:r w:rsidR="0089707D" w:rsidRPr="00F450A2">
              <w:rPr>
                <w:rFonts w:cs="Arial"/>
                <w:sz w:val="22"/>
                <w:szCs w:val="22"/>
                <w:lang w:val="ru-RU"/>
              </w:rPr>
              <w:t>Договор</w:t>
            </w:r>
            <w:r w:rsidRPr="00F450A2">
              <w:rPr>
                <w:rFonts w:cs="Arial"/>
                <w:sz w:val="22"/>
                <w:szCs w:val="22"/>
                <w:lang w:val="ru-RU"/>
              </w:rPr>
              <w:t>а, обозначения, веса нетто и брутто. Упаковочные места нумеруются порядковыми номерами</w:t>
            </w:r>
            <w:r w:rsidR="00B54A5B" w:rsidRPr="00F450A2">
              <w:rPr>
                <w:rFonts w:cs="Arial"/>
                <w:sz w:val="22"/>
                <w:szCs w:val="22"/>
                <w:lang w:val="ru-RU"/>
              </w:rPr>
              <w:t>,</w:t>
            </w:r>
            <w:r w:rsidR="00472910" w:rsidRPr="00F450A2">
              <w:rPr>
                <w:rFonts w:cs="Arial"/>
                <w:sz w:val="22"/>
                <w:szCs w:val="22"/>
                <w:lang w:val="ru-RU"/>
              </w:rPr>
              <w:t xml:space="preserve"> </w:t>
            </w:r>
            <w:r w:rsidRPr="00F450A2">
              <w:rPr>
                <w:rFonts w:cs="Arial"/>
                <w:sz w:val="22"/>
                <w:szCs w:val="22"/>
                <w:lang w:val="ru-RU"/>
              </w:rPr>
              <w:t xml:space="preserve">согласно очередности указанной в упаковочном листе. Общее количество мест в упаковочном листе должно совпадать с количеством мест </w:t>
            </w:r>
            <w:r w:rsidR="00674609" w:rsidRPr="00F450A2">
              <w:rPr>
                <w:rFonts w:cs="Arial"/>
                <w:sz w:val="22"/>
                <w:szCs w:val="22"/>
                <w:lang w:val="ru-RU"/>
              </w:rPr>
              <w:t>указанным в нем.</w:t>
            </w:r>
          </w:p>
          <w:p w14:paraId="20B849F5" w14:textId="77777777" w:rsidR="004D43E3" w:rsidRPr="00F450A2" w:rsidRDefault="004D43E3" w:rsidP="00933D65">
            <w:pPr>
              <w:suppressAutoHyphens/>
              <w:spacing w:line="288" w:lineRule="auto"/>
              <w:jc w:val="both"/>
              <w:rPr>
                <w:rFonts w:cs="Arial"/>
                <w:sz w:val="22"/>
                <w:szCs w:val="22"/>
                <w:lang w:val="ru-RU"/>
              </w:rPr>
            </w:pPr>
          </w:p>
          <w:p w14:paraId="58FA0C40" w14:textId="6CABA4C2" w:rsidR="004D43E3" w:rsidRPr="00F450A2" w:rsidRDefault="00355A09" w:rsidP="00E63D1B">
            <w:pPr>
              <w:suppressAutoHyphens/>
              <w:spacing w:line="288" w:lineRule="auto"/>
              <w:jc w:val="both"/>
              <w:rPr>
                <w:rFonts w:cs="Arial"/>
                <w:sz w:val="22"/>
                <w:szCs w:val="22"/>
                <w:lang w:val="ru-RU"/>
              </w:rPr>
            </w:pPr>
            <w:r w:rsidRPr="00F450A2">
              <w:rPr>
                <w:rFonts w:cs="Arial"/>
                <w:sz w:val="22"/>
                <w:szCs w:val="22"/>
                <w:lang w:val="ru-RU"/>
              </w:rPr>
              <w:t>6</w:t>
            </w:r>
            <w:r w:rsidR="00E63D1B" w:rsidRPr="00F450A2">
              <w:rPr>
                <w:rFonts w:cs="Arial"/>
                <w:sz w:val="22"/>
                <w:szCs w:val="22"/>
                <w:lang w:val="ru-RU"/>
              </w:rPr>
              <w:t xml:space="preserve">.2. </w:t>
            </w:r>
            <w:r w:rsidR="004D43E3" w:rsidRPr="00F450A2">
              <w:rPr>
                <w:rFonts w:cs="Arial"/>
                <w:sz w:val="22"/>
                <w:szCs w:val="22"/>
                <w:lang w:val="ru-RU"/>
              </w:rPr>
              <w:t xml:space="preserve">Продавец несёт ответственность за повреждение </w:t>
            </w:r>
            <w:r w:rsidR="00BF36E4" w:rsidRPr="00F450A2">
              <w:rPr>
                <w:rFonts w:cs="Arial"/>
                <w:sz w:val="22"/>
                <w:szCs w:val="22"/>
                <w:lang w:val="ru-RU"/>
              </w:rPr>
              <w:t>О</w:t>
            </w:r>
            <w:r w:rsidR="004D43E3" w:rsidRPr="00F450A2">
              <w:rPr>
                <w:rFonts w:cs="Arial"/>
                <w:sz w:val="22"/>
                <w:szCs w:val="22"/>
                <w:lang w:val="ru-RU"/>
              </w:rPr>
              <w:t>борудования вследствие некачественной упаковки и оплачивает дополнительные расходы за транспортировку и хранение, обусловленные некачественной упаковкой.</w:t>
            </w:r>
          </w:p>
          <w:p w14:paraId="0BB4E1B3" w14:textId="77777777" w:rsidR="004D43E3" w:rsidRPr="00F450A2" w:rsidRDefault="004D43E3" w:rsidP="00933D65">
            <w:pPr>
              <w:suppressAutoHyphens/>
              <w:spacing w:line="288" w:lineRule="auto"/>
              <w:jc w:val="both"/>
              <w:rPr>
                <w:rFonts w:cs="Arial"/>
                <w:sz w:val="22"/>
                <w:szCs w:val="22"/>
                <w:lang w:val="ru-RU"/>
              </w:rPr>
            </w:pPr>
          </w:p>
          <w:p w14:paraId="35433977" w14:textId="1E43DAC6" w:rsidR="004D43E3" w:rsidRPr="00F450A2" w:rsidRDefault="00355A09" w:rsidP="00E63D1B">
            <w:pPr>
              <w:suppressAutoHyphens/>
              <w:spacing w:line="288" w:lineRule="auto"/>
              <w:ind w:left="284" w:hanging="284"/>
              <w:jc w:val="both"/>
              <w:rPr>
                <w:rFonts w:cs="Arial"/>
                <w:sz w:val="22"/>
                <w:szCs w:val="22"/>
                <w:lang w:val="ru-RU"/>
              </w:rPr>
            </w:pPr>
            <w:r w:rsidRPr="00F450A2">
              <w:rPr>
                <w:rFonts w:cs="Arial"/>
                <w:sz w:val="22"/>
                <w:szCs w:val="22"/>
                <w:lang w:val="ru-RU"/>
              </w:rPr>
              <w:t>6</w:t>
            </w:r>
            <w:r w:rsidR="00E63D1B" w:rsidRPr="00F450A2">
              <w:rPr>
                <w:rFonts w:cs="Arial"/>
                <w:sz w:val="22"/>
                <w:szCs w:val="22"/>
                <w:lang w:val="ru-RU"/>
              </w:rPr>
              <w:t xml:space="preserve">.3. </w:t>
            </w:r>
            <w:r w:rsidR="004D43E3" w:rsidRPr="00F450A2">
              <w:rPr>
                <w:rFonts w:cs="Arial"/>
                <w:sz w:val="22"/>
                <w:szCs w:val="22"/>
                <w:lang w:val="ru-RU"/>
              </w:rPr>
              <w:t>Маркировка выполняется на русском языке следующим образом:</w:t>
            </w:r>
          </w:p>
          <w:p w14:paraId="6F004EDD" w14:textId="2E967CC9" w:rsidR="004D43E3" w:rsidRPr="00F450A2" w:rsidRDefault="004D43E3" w:rsidP="00933D65">
            <w:pPr>
              <w:tabs>
                <w:tab w:val="left" w:pos="426"/>
                <w:tab w:val="right" w:pos="4680"/>
              </w:tabs>
              <w:suppressAutoHyphens/>
              <w:spacing w:line="288" w:lineRule="auto"/>
              <w:jc w:val="both"/>
              <w:rPr>
                <w:rFonts w:cs="Arial"/>
                <w:sz w:val="22"/>
                <w:szCs w:val="22"/>
                <w:lang w:val="ru-RU"/>
              </w:rPr>
            </w:pPr>
            <w:r w:rsidRPr="00F450A2">
              <w:rPr>
                <w:rFonts w:cs="Arial"/>
                <w:sz w:val="22"/>
                <w:szCs w:val="22"/>
                <w:lang w:val="ru-RU"/>
              </w:rPr>
              <w:t>-</w:t>
            </w:r>
            <w:r w:rsidRPr="00F450A2">
              <w:rPr>
                <w:rFonts w:cs="Arial"/>
                <w:sz w:val="22"/>
                <w:szCs w:val="22"/>
                <w:lang w:val="ru-RU"/>
              </w:rPr>
              <w:tab/>
              <w:t xml:space="preserve">Продавец: </w:t>
            </w:r>
          </w:p>
          <w:p w14:paraId="79DE5CCF" w14:textId="77777777" w:rsidR="004D43E3" w:rsidRPr="00F450A2" w:rsidRDefault="004D43E3" w:rsidP="00933D65">
            <w:pPr>
              <w:tabs>
                <w:tab w:val="left" w:pos="426"/>
              </w:tabs>
              <w:suppressAutoHyphens/>
              <w:spacing w:line="288" w:lineRule="auto"/>
              <w:jc w:val="both"/>
              <w:rPr>
                <w:rFonts w:cs="Arial"/>
                <w:sz w:val="22"/>
                <w:szCs w:val="22"/>
                <w:lang w:val="ru-RU"/>
              </w:rPr>
            </w:pPr>
            <w:r w:rsidRPr="00F450A2">
              <w:rPr>
                <w:rFonts w:cs="Arial"/>
                <w:sz w:val="22"/>
                <w:szCs w:val="22"/>
                <w:lang w:val="ru-RU"/>
              </w:rPr>
              <w:t>-</w:t>
            </w:r>
            <w:r w:rsidRPr="00F450A2">
              <w:rPr>
                <w:rFonts w:cs="Arial"/>
                <w:sz w:val="22"/>
                <w:szCs w:val="22"/>
                <w:lang w:val="ru-RU"/>
              </w:rPr>
              <w:tab/>
              <w:t>Получатель: ОАО «Белсолод»</w:t>
            </w:r>
          </w:p>
          <w:p w14:paraId="629B5A06" w14:textId="77777777" w:rsidR="004D43E3" w:rsidRPr="00F450A2" w:rsidRDefault="004D43E3" w:rsidP="00933D65">
            <w:pPr>
              <w:tabs>
                <w:tab w:val="left" w:pos="426"/>
                <w:tab w:val="right" w:pos="4680"/>
              </w:tabs>
              <w:suppressAutoHyphens/>
              <w:spacing w:line="288" w:lineRule="auto"/>
              <w:jc w:val="both"/>
              <w:rPr>
                <w:rFonts w:cs="Arial"/>
                <w:sz w:val="22"/>
                <w:szCs w:val="22"/>
                <w:lang w:val="cs-CZ"/>
              </w:rPr>
            </w:pPr>
            <w:r w:rsidRPr="00F450A2">
              <w:rPr>
                <w:rFonts w:cs="Arial"/>
                <w:sz w:val="22"/>
                <w:szCs w:val="22"/>
                <w:lang w:val="ru-RU"/>
              </w:rPr>
              <w:t>-</w:t>
            </w:r>
            <w:r w:rsidRPr="00F450A2">
              <w:rPr>
                <w:rFonts w:cs="Arial"/>
                <w:sz w:val="22"/>
                <w:szCs w:val="22"/>
                <w:lang w:val="ru-RU"/>
              </w:rPr>
              <w:tab/>
              <w:t xml:space="preserve">Номер </w:t>
            </w:r>
            <w:r w:rsidR="0089707D" w:rsidRPr="00F450A2">
              <w:rPr>
                <w:rFonts w:cs="Arial"/>
                <w:sz w:val="22"/>
                <w:szCs w:val="22"/>
                <w:lang w:val="ru-RU"/>
              </w:rPr>
              <w:t>Договор</w:t>
            </w:r>
            <w:r w:rsidRPr="00F450A2">
              <w:rPr>
                <w:rFonts w:cs="Arial"/>
                <w:sz w:val="22"/>
                <w:szCs w:val="22"/>
                <w:lang w:val="ru-RU"/>
              </w:rPr>
              <w:t xml:space="preserve">а: </w:t>
            </w:r>
            <w:r w:rsidR="003E7383" w:rsidRPr="00F450A2">
              <w:rPr>
                <w:rFonts w:cs="Arial"/>
                <w:sz w:val="22"/>
                <w:szCs w:val="22"/>
                <w:lang w:val="ru-RU"/>
              </w:rPr>
              <w:t>_______________</w:t>
            </w:r>
          </w:p>
          <w:p w14:paraId="7CD97683" w14:textId="77777777" w:rsidR="004D43E3" w:rsidRPr="00F450A2" w:rsidRDefault="004D43E3" w:rsidP="00933D65">
            <w:pPr>
              <w:tabs>
                <w:tab w:val="left" w:pos="426"/>
              </w:tabs>
              <w:suppressAutoHyphens/>
              <w:spacing w:line="288" w:lineRule="auto"/>
              <w:jc w:val="both"/>
              <w:rPr>
                <w:rFonts w:cs="Arial"/>
                <w:sz w:val="22"/>
                <w:szCs w:val="22"/>
                <w:lang w:val="ru-RU"/>
              </w:rPr>
            </w:pPr>
            <w:r w:rsidRPr="00F450A2">
              <w:rPr>
                <w:rFonts w:cs="Arial"/>
                <w:sz w:val="22"/>
                <w:szCs w:val="22"/>
                <w:lang w:val="ru-RU"/>
              </w:rPr>
              <w:t>-</w:t>
            </w:r>
            <w:r w:rsidRPr="00F450A2">
              <w:rPr>
                <w:rFonts w:cs="Arial"/>
                <w:sz w:val="22"/>
                <w:szCs w:val="22"/>
                <w:lang w:val="ru-RU"/>
              </w:rPr>
              <w:tab/>
              <w:t>Номер позиции согласно спецификации:_________</w:t>
            </w:r>
          </w:p>
          <w:p w14:paraId="3DA473BB" w14:textId="77777777" w:rsidR="004D43E3" w:rsidRPr="00F450A2" w:rsidRDefault="004D43E3" w:rsidP="00933D65">
            <w:pPr>
              <w:tabs>
                <w:tab w:val="left" w:pos="426"/>
              </w:tabs>
              <w:suppressAutoHyphens/>
              <w:spacing w:line="288" w:lineRule="auto"/>
              <w:jc w:val="both"/>
              <w:rPr>
                <w:rFonts w:cs="Arial"/>
                <w:sz w:val="22"/>
                <w:szCs w:val="22"/>
                <w:lang w:val="ru-RU"/>
              </w:rPr>
            </w:pPr>
            <w:r w:rsidRPr="00F450A2">
              <w:rPr>
                <w:rFonts w:cs="Arial"/>
                <w:sz w:val="22"/>
                <w:szCs w:val="22"/>
                <w:lang w:val="ru-RU"/>
              </w:rPr>
              <w:t>-</w:t>
            </w:r>
            <w:r w:rsidRPr="00F450A2">
              <w:rPr>
                <w:rFonts w:cs="Arial"/>
                <w:sz w:val="22"/>
                <w:szCs w:val="22"/>
                <w:lang w:val="ru-RU"/>
              </w:rPr>
              <w:tab/>
              <w:t>Размеры: длина, ширина, высота</w:t>
            </w:r>
          </w:p>
          <w:p w14:paraId="68F89563" w14:textId="77777777" w:rsidR="004D43E3" w:rsidRPr="00F450A2" w:rsidRDefault="004D43E3" w:rsidP="00933D65">
            <w:pPr>
              <w:tabs>
                <w:tab w:val="left" w:pos="426"/>
              </w:tabs>
              <w:suppressAutoHyphens/>
              <w:spacing w:line="288" w:lineRule="auto"/>
              <w:jc w:val="both"/>
              <w:rPr>
                <w:rFonts w:cs="Arial"/>
                <w:sz w:val="22"/>
                <w:szCs w:val="22"/>
                <w:lang w:val="ru-RU"/>
              </w:rPr>
            </w:pPr>
            <w:r w:rsidRPr="00F450A2">
              <w:rPr>
                <w:rFonts w:cs="Arial"/>
                <w:sz w:val="22"/>
                <w:szCs w:val="22"/>
                <w:lang w:val="ru-RU"/>
              </w:rPr>
              <w:lastRenderedPageBreak/>
              <w:t>-</w:t>
            </w:r>
            <w:r w:rsidRPr="00F450A2">
              <w:rPr>
                <w:rFonts w:cs="Arial"/>
                <w:sz w:val="22"/>
                <w:szCs w:val="22"/>
                <w:lang w:val="ru-RU"/>
              </w:rPr>
              <w:tab/>
              <w:t>Вес нетто: _______________</w:t>
            </w:r>
          </w:p>
          <w:p w14:paraId="2387E99B" w14:textId="77777777" w:rsidR="004D43E3" w:rsidRPr="00F450A2" w:rsidRDefault="004D43E3" w:rsidP="00933D65">
            <w:pPr>
              <w:tabs>
                <w:tab w:val="left" w:pos="426"/>
              </w:tabs>
              <w:suppressAutoHyphens/>
              <w:spacing w:line="288" w:lineRule="auto"/>
              <w:jc w:val="both"/>
              <w:rPr>
                <w:rFonts w:cs="Arial"/>
                <w:sz w:val="22"/>
                <w:szCs w:val="22"/>
                <w:lang w:val="ru-RU"/>
              </w:rPr>
            </w:pPr>
            <w:r w:rsidRPr="00F450A2">
              <w:rPr>
                <w:rFonts w:cs="Arial"/>
                <w:sz w:val="22"/>
                <w:szCs w:val="22"/>
                <w:lang w:val="ru-RU"/>
              </w:rPr>
              <w:t>-</w:t>
            </w:r>
            <w:r w:rsidRPr="00F450A2">
              <w:rPr>
                <w:rFonts w:cs="Arial"/>
                <w:sz w:val="22"/>
                <w:szCs w:val="22"/>
                <w:lang w:val="ru-RU"/>
              </w:rPr>
              <w:tab/>
              <w:t>Вес брутто: ______________</w:t>
            </w:r>
          </w:p>
          <w:p w14:paraId="3019B5B4" w14:textId="77777777" w:rsidR="004D43E3" w:rsidRPr="00F450A2" w:rsidRDefault="004D43E3" w:rsidP="00933D65">
            <w:pPr>
              <w:tabs>
                <w:tab w:val="left" w:pos="426"/>
              </w:tabs>
              <w:suppressAutoHyphens/>
              <w:spacing w:line="288" w:lineRule="auto"/>
              <w:jc w:val="both"/>
              <w:rPr>
                <w:rFonts w:cs="Arial"/>
                <w:sz w:val="22"/>
                <w:szCs w:val="22"/>
                <w:lang w:val="ru-RU"/>
              </w:rPr>
            </w:pPr>
            <w:r w:rsidRPr="00F450A2">
              <w:rPr>
                <w:rFonts w:cs="Arial"/>
                <w:sz w:val="22"/>
                <w:szCs w:val="22"/>
                <w:lang w:val="ru-RU"/>
              </w:rPr>
              <w:t>-      Кол-во товара (при отгрузке в собранном виде): ___</w:t>
            </w:r>
          </w:p>
          <w:p w14:paraId="55AC0DBF" w14:textId="1B7DDA72" w:rsidR="004D43E3" w:rsidRPr="00F450A2" w:rsidRDefault="004D43E3" w:rsidP="008D152C">
            <w:pPr>
              <w:tabs>
                <w:tab w:val="left" w:pos="426"/>
              </w:tabs>
              <w:suppressAutoHyphens/>
              <w:spacing w:line="288" w:lineRule="auto"/>
              <w:jc w:val="both"/>
              <w:rPr>
                <w:rFonts w:cs="Arial"/>
                <w:sz w:val="22"/>
                <w:szCs w:val="22"/>
                <w:lang w:val="ru-RU"/>
              </w:rPr>
            </w:pPr>
            <w:r w:rsidRPr="00F450A2">
              <w:rPr>
                <w:rFonts w:cs="Arial"/>
                <w:sz w:val="22"/>
                <w:szCs w:val="22"/>
                <w:lang w:val="ru-RU"/>
              </w:rPr>
              <w:t>-      Отметка о необходимости хранения в закрытом помещении (при необходимости).</w:t>
            </w:r>
          </w:p>
          <w:p w14:paraId="463210EB" w14:textId="77777777" w:rsidR="008D152C" w:rsidRPr="00F450A2" w:rsidRDefault="008D152C" w:rsidP="008D152C">
            <w:pPr>
              <w:tabs>
                <w:tab w:val="left" w:pos="426"/>
              </w:tabs>
              <w:suppressAutoHyphens/>
              <w:spacing w:line="288" w:lineRule="auto"/>
              <w:jc w:val="both"/>
              <w:rPr>
                <w:rFonts w:cs="Arial"/>
                <w:sz w:val="22"/>
                <w:szCs w:val="22"/>
                <w:lang w:val="ru-RU"/>
              </w:rPr>
            </w:pPr>
          </w:p>
          <w:p w14:paraId="44983F7D" w14:textId="47EF50A1" w:rsidR="004D43E3" w:rsidRPr="00F450A2" w:rsidRDefault="00355A09" w:rsidP="00E63D1B">
            <w:pPr>
              <w:tabs>
                <w:tab w:val="num" w:pos="720"/>
              </w:tabs>
              <w:suppressAutoHyphens/>
              <w:spacing w:line="288" w:lineRule="auto"/>
              <w:ind w:left="284"/>
              <w:jc w:val="both"/>
              <w:rPr>
                <w:rFonts w:cs="Arial"/>
                <w:sz w:val="22"/>
                <w:szCs w:val="22"/>
                <w:lang w:val="ru-RU"/>
              </w:rPr>
            </w:pPr>
            <w:r w:rsidRPr="00F450A2">
              <w:rPr>
                <w:rFonts w:cs="Arial"/>
                <w:sz w:val="22"/>
                <w:szCs w:val="22"/>
                <w:lang w:val="ru-RU"/>
              </w:rPr>
              <w:t>6</w:t>
            </w:r>
            <w:r w:rsidR="00E63D1B" w:rsidRPr="00F450A2">
              <w:rPr>
                <w:rFonts w:cs="Arial"/>
                <w:sz w:val="22"/>
                <w:szCs w:val="22"/>
                <w:lang w:val="ru-RU"/>
              </w:rPr>
              <w:t xml:space="preserve">.4. </w:t>
            </w:r>
            <w:proofErr w:type="gramStart"/>
            <w:r w:rsidR="004D43E3" w:rsidRPr="00F450A2">
              <w:rPr>
                <w:rFonts w:cs="Arial"/>
                <w:sz w:val="22"/>
                <w:szCs w:val="22"/>
                <w:lang w:val="ru-RU"/>
              </w:rPr>
              <w:t xml:space="preserve">По прибытию </w:t>
            </w:r>
            <w:r w:rsidR="009546DA" w:rsidRPr="00F450A2">
              <w:rPr>
                <w:rFonts w:cs="Arial"/>
                <w:sz w:val="22"/>
                <w:szCs w:val="22"/>
                <w:lang w:val="ru-RU"/>
              </w:rPr>
              <w:t>О</w:t>
            </w:r>
            <w:r w:rsidR="004D43E3" w:rsidRPr="00F450A2">
              <w:rPr>
                <w:rFonts w:cs="Arial"/>
                <w:sz w:val="22"/>
                <w:szCs w:val="22"/>
                <w:lang w:val="ru-RU"/>
              </w:rPr>
              <w:t>борудования в пункт назначения, до таможенной очистки, Покупатель обязан сверить поступивш</w:t>
            </w:r>
            <w:r w:rsidR="00A2280E" w:rsidRPr="00F450A2">
              <w:rPr>
                <w:rFonts w:cs="Arial"/>
                <w:sz w:val="22"/>
                <w:szCs w:val="22"/>
                <w:lang w:val="ru-RU"/>
              </w:rPr>
              <w:t xml:space="preserve">ее Оборудование </w:t>
            </w:r>
            <w:r w:rsidR="004D43E3" w:rsidRPr="00F450A2">
              <w:rPr>
                <w:rFonts w:cs="Arial"/>
                <w:sz w:val="22"/>
                <w:szCs w:val="22"/>
                <w:lang w:val="ru-RU"/>
              </w:rPr>
              <w:t xml:space="preserve">с упаковочным листом и убедиться в целостности упаковки </w:t>
            </w:r>
            <w:r w:rsidR="00A2280E" w:rsidRPr="00F450A2">
              <w:rPr>
                <w:rFonts w:cs="Arial"/>
                <w:sz w:val="22"/>
                <w:szCs w:val="22"/>
                <w:lang w:val="ru-RU"/>
              </w:rPr>
              <w:t>Оборудования</w:t>
            </w:r>
            <w:r w:rsidR="004D43E3" w:rsidRPr="00F450A2">
              <w:rPr>
                <w:rFonts w:cs="Arial"/>
                <w:sz w:val="22"/>
                <w:szCs w:val="22"/>
                <w:lang w:val="ru-RU"/>
              </w:rPr>
              <w:t xml:space="preserve"> путем внешнего осмотра без вскрытия упаковочных мест и в течение 3-х календарных дней с момента прибытия </w:t>
            </w:r>
            <w:r w:rsidR="00A2280E" w:rsidRPr="00F450A2">
              <w:rPr>
                <w:rFonts w:cs="Arial"/>
                <w:sz w:val="22"/>
                <w:szCs w:val="22"/>
                <w:lang w:val="ru-RU"/>
              </w:rPr>
              <w:t>О</w:t>
            </w:r>
            <w:r w:rsidR="004D43E3" w:rsidRPr="00F450A2">
              <w:rPr>
                <w:rFonts w:cs="Arial"/>
                <w:sz w:val="22"/>
                <w:szCs w:val="22"/>
                <w:lang w:val="ru-RU"/>
              </w:rPr>
              <w:t>борудования направить письменное сообщение Продавцу о недостачах и</w:t>
            </w:r>
            <w:r w:rsidR="00A2280E" w:rsidRPr="00F450A2">
              <w:rPr>
                <w:rFonts w:cs="Arial"/>
                <w:sz w:val="22"/>
                <w:szCs w:val="22"/>
                <w:lang w:val="ru-RU"/>
              </w:rPr>
              <w:t>/или</w:t>
            </w:r>
            <w:r w:rsidR="004D43E3" w:rsidRPr="00F450A2">
              <w:rPr>
                <w:rFonts w:cs="Arial"/>
                <w:sz w:val="22"/>
                <w:szCs w:val="22"/>
                <w:lang w:val="ru-RU"/>
              </w:rPr>
              <w:t xml:space="preserve"> очевидных</w:t>
            </w:r>
            <w:r w:rsidR="00A2280E" w:rsidRPr="00F450A2">
              <w:rPr>
                <w:rFonts w:cs="Arial"/>
                <w:sz w:val="22"/>
                <w:szCs w:val="22"/>
                <w:lang w:val="ru-RU"/>
              </w:rPr>
              <w:t>,</w:t>
            </w:r>
            <w:r w:rsidR="004D43E3" w:rsidRPr="00F450A2">
              <w:rPr>
                <w:rFonts w:cs="Arial"/>
                <w:sz w:val="22"/>
                <w:szCs w:val="22"/>
                <w:lang w:val="ru-RU"/>
              </w:rPr>
              <w:t xml:space="preserve"> заметных дефектах тары и/или </w:t>
            </w:r>
            <w:r w:rsidR="00A2280E" w:rsidRPr="00F450A2">
              <w:rPr>
                <w:rFonts w:cs="Arial"/>
                <w:sz w:val="22"/>
                <w:szCs w:val="22"/>
                <w:lang w:val="ru-RU"/>
              </w:rPr>
              <w:t>О</w:t>
            </w:r>
            <w:r w:rsidR="004D43E3" w:rsidRPr="00F450A2">
              <w:rPr>
                <w:rFonts w:cs="Arial"/>
                <w:sz w:val="22"/>
                <w:szCs w:val="22"/>
                <w:lang w:val="ru-RU"/>
              </w:rPr>
              <w:t>борудования, приложив к нему соответствующий акт</w:t>
            </w:r>
            <w:proofErr w:type="gramEnd"/>
            <w:r w:rsidR="004D43E3" w:rsidRPr="00F450A2">
              <w:rPr>
                <w:rFonts w:cs="Arial"/>
                <w:sz w:val="22"/>
                <w:szCs w:val="22"/>
                <w:lang w:val="ru-RU"/>
              </w:rPr>
              <w:t xml:space="preserve">, </w:t>
            </w:r>
            <w:proofErr w:type="gramStart"/>
            <w:r w:rsidR="004D43E3" w:rsidRPr="00F450A2">
              <w:rPr>
                <w:rFonts w:cs="Arial"/>
                <w:sz w:val="22"/>
                <w:szCs w:val="22"/>
                <w:lang w:val="ru-RU"/>
              </w:rPr>
              <w:t>подписанный</w:t>
            </w:r>
            <w:proofErr w:type="gramEnd"/>
            <w:r w:rsidR="004D43E3" w:rsidRPr="00F450A2">
              <w:rPr>
                <w:rFonts w:cs="Arial"/>
                <w:sz w:val="22"/>
                <w:szCs w:val="22"/>
                <w:lang w:val="ru-RU"/>
              </w:rPr>
              <w:t xml:space="preserve"> Покупател</w:t>
            </w:r>
            <w:r w:rsidR="00227022" w:rsidRPr="00F450A2">
              <w:rPr>
                <w:rFonts w:cs="Arial"/>
                <w:sz w:val="22"/>
                <w:szCs w:val="22"/>
                <w:lang w:val="ru-RU"/>
              </w:rPr>
              <w:t>ем, представителем транспортной.</w:t>
            </w:r>
          </w:p>
          <w:p w14:paraId="1FC875DB" w14:textId="77777777" w:rsidR="004D43E3" w:rsidRPr="00F450A2" w:rsidRDefault="004D43E3" w:rsidP="00933D65">
            <w:pPr>
              <w:tabs>
                <w:tab w:val="num" w:pos="720"/>
              </w:tabs>
              <w:suppressAutoHyphens/>
              <w:spacing w:line="288" w:lineRule="auto"/>
              <w:jc w:val="both"/>
              <w:rPr>
                <w:rFonts w:cs="Arial"/>
                <w:sz w:val="22"/>
                <w:szCs w:val="22"/>
                <w:lang w:val="ru-RU"/>
              </w:rPr>
            </w:pPr>
          </w:p>
          <w:p w14:paraId="56CC98F1" w14:textId="4EF01ACC" w:rsidR="00164783" w:rsidRPr="00F450A2" w:rsidRDefault="00355A09" w:rsidP="00164783">
            <w:pPr>
              <w:tabs>
                <w:tab w:val="num" w:pos="720"/>
              </w:tabs>
              <w:suppressAutoHyphens/>
              <w:spacing w:line="288" w:lineRule="auto"/>
              <w:ind w:left="284"/>
              <w:jc w:val="both"/>
              <w:rPr>
                <w:rFonts w:cs="Arial"/>
                <w:sz w:val="22"/>
                <w:szCs w:val="22"/>
                <w:lang w:val="ru-RU"/>
              </w:rPr>
            </w:pPr>
            <w:r w:rsidRPr="00F450A2">
              <w:rPr>
                <w:rFonts w:cs="Arial"/>
                <w:sz w:val="22"/>
                <w:szCs w:val="22"/>
                <w:lang w:val="ru-RU"/>
              </w:rPr>
              <w:t>6</w:t>
            </w:r>
            <w:r w:rsidR="00164783" w:rsidRPr="00F450A2">
              <w:rPr>
                <w:rFonts w:cs="Arial"/>
                <w:sz w:val="22"/>
                <w:szCs w:val="22"/>
                <w:lang w:val="ru-RU"/>
              </w:rPr>
              <w:t>.5. Если Покупатель не проведет проверку Оборудования (без вскрытия упаковочных мест) в течение срока, указанного в п. 5.4 настоящего Договора, и не вышлет Продавцу письменное сообщение о выявленных дефектах с приложением соответствующего акта, то в дальнейшем Покупатель не вправе ссылаться на эти дефекты.</w:t>
            </w:r>
          </w:p>
          <w:p w14:paraId="0F454F25" w14:textId="77777777" w:rsidR="004D43E3" w:rsidRPr="00F450A2" w:rsidRDefault="004D43E3" w:rsidP="00933D65">
            <w:pPr>
              <w:pStyle w:val="a6"/>
              <w:suppressAutoHyphens/>
              <w:spacing w:line="288" w:lineRule="auto"/>
              <w:ind w:left="0"/>
              <w:rPr>
                <w:rFonts w:cs="Arial"/>
                <w:sz w:val="22"/>
                <w:szCs w:val="22"/>
                <w:lang w:val="ru-RU"/>
              </w:rPr>
            </w:pPr>
          </w:p>
          <w:p w14:paraId="6708DAB7" w14:textId="10BD5760" w:rsidR="009546DA" w:rsidRPr="00F450A2" w:rsidRDefault="00355A09" w:rsidP="00E63D1B">
            <w:pPr>
              <w:tabs>
                <w:tab w:val="num" w:pos="720"/>
              </w:tabs>
              <w:suppressAutoHyphens/>
              <w:spacing w:line="288" w:lineRule="auto"/>
              <w:ind w:left="284"/>
              <w:jc w:val="both"/>
              <w:rPr>
                <w:rFonts w:cs="Arial"/>
                <w:sz w:val="22"/>
                <w:szCs w:val="22"/>
                <w:lang w:val="ru-RU"/>
              </w:rPr>
            </w:pPr>
            <w:r w:rsidRPr="00F450A2">
              <w:rPr>
                <w:rFonts w:cs="Arial"/>
                <w:sz w:val="22"/>
                <w:szCs w:val="22"/>
                <w:lang w:val="ru-RU"/>
              </w:rPr>
              <w:t>6</w:t>
            </w:r>
            <w:r w:rsidR="00E63D1B" w:rsidRPr="00F450A2">
              <w:rPr>
                <w:rFonts w:cs="Arial"/>
                <w:sz w:val="22"/>
                <w:szCs w:val="22"/>
                <w:lang w:val="ru-RU"/>
              </w:rPr>
              <w:t>.</w:t>
            </w:r>
            <w:r w:rsidR="00227022" w:rsidRPr="00F450A2">
              <w:rPr>
                <w:rFonts w:cs="Arial"/>
                <w:sz w:val="22"/>
                <w:szCs w:val="22"/>
                <w:lang w:val="ru-RU"/>
              </w:rPr>
              <w:t>6</w:t>
            </w:r>
            <w:r w:rsidR="00E63D1B" w:rsidRPr="00F450A2">
              <w:rPr>
                <w:rFonts w:cs="Arial"/>
                <w:sz w:val="22"/>
                <w:szCs w:val="22"/>
                <w:lang w:val="ru-RU"/>
              </w:rPr>
              <w:t xml:space="preserve">. </w:t>
            </w:r>
            <w:r w:rsidR="004D43E3" w:rsidRPr="00F450A2">
              <w:rPr>
                <w:rFonts w:cs="Arial"/>
                <w:sz w:val="22"/>
                <w:szCs w:val="22"/>
                <w:lang w:val="ru-RU"/>
              </w:rPr>
              <w:t xml:space="preserve">При обнаружении недостачи или дефекта </w:t>
            </w:r>
            <w:r w:rsidR="009546DA" w:rsidRPr="00F450A2">
              <w:rPr>
                <w:rFonts w:cs="Arial"/>
                <w:sz w:val="22"/>
                <w:szCs w:val="22"/>
                <w:lang w:val="ru-RU"/>
              </w:rPr>
              <w:t>О</w:t>
            </w:r>
            <w:r w:rsidR="00E63D1B" w:rsidRPr="00F450A2">
              <w:rPr>
                <w:rFonts w:cs="Arial"/>
                <w:sz w:val="22"/>
                <w:szCs w:val="22"/>
                <w:lang w:val="ru-RU"/>
              </w:rPr>
              <w:t>борудования согласно п. 5</w:t>
            </w:r>
            <w:r w:rsidR="004D43E3" w:rsidRPr="00F450A2">
              <w:rPr>
                <w:rFonts w:cs="Arial"/>
                <w:sz w:val="22"/>
                <w:szCs w:val="22"/>
                <w:lang w:val="ru-RU"/>
              </w:rPr>
              <w:t>.</w:t>
            </w:r>
            <w:r w:rsidR="009546DA" w:rsidRPr="00F450A2">
              <w:rPr>
                <w:rFonts w:cs="Arial"/>
                <w:sz w:val="22"/>
                <w:szCs w:val="22"/>
                <w:lang w:val="ru-RU"/>
              </w:rPr>
              <w:t>4</w:t>
            </w:r>
            <w:r w:rsidR="004D43E3" w:rsidRPr="00F450A2">
              <w:rPr>
                <w:rFonts w:cs="Arial"/>
                <w:sz w:val="22"/>
                <w:szCs w:val="22"/>
                <w:lang w:val="ru-RU"/>
              </w:rPr>
              <w:t xml:space="preserve"> Продавец обязан за свой счет произвести допоставку недостающего и замену дефектного </w:t>
            </w:r>
            <w:r w:rsidR="00583B4D" w:rsidRPr="00F450A2">
              <w:rPr>
                <w:rFonts w:cs="Arial"/>
                <w:sz w:val="22"/>
                <w:szCs w:val="22"/>
                <w:lang w:val="ru-RU"/>
              </w:rPr>
              <w:t>О</w:t>
            </w:r>
            <w:r w:rsidR="004D43E3" w:rsidRPr="00F450A2">
              <w:rPr>
                <w:rFonts w:cs="Arial"/>
                <w:sz w:val="22"/>
                <w:szCs w:val="22"/>
                <w:lang w:val="ru-RU"/>
              </w:rPr>
              <w:t>борудования и</w:t>
            </w:r>
            <w:r w:rsidR="00583B4D" w:rsidRPr="00F450A2">
              <w:rPr>
                <w:rFonts w:cs="Arial"/>
                <w:sz w:val="22"/>
                <w:szCs w:val="22"/>
                <w:lang w:val="ru-RU"/>
              </w:rPr>
              <w:t>/или его частей,</w:t>
            </w:r>
            <w:r w:rsidR="004D43E3" w:rsidRPr="00F450A2">
              <w:rPr>
                <w:rFonts w:cs="Arial"/>
                <w:sz w:val="22"/>
                <w:szCs w:val="22"/>
                <w:lang w:val="ru-RU"/>
              </w:rPr>
              <w:t xml:space="preserve"> материалов в течение 20 (двадцати) календарных дней со дня письменного уведомления</w:t>
            </w:r>
            <w:r w:rsidR="009F4377" w:rsidRPr="00F450A2">
              <w:rPr>
                <w:rFonts w:cs="Arial"/>
                <w:sz w:val="22"/>
                <w:szCs w:val="22"/>
                <w:lang w:val="ru-RU"/>
              </w:rPr>
              <w:t>, если иной срок не согласован сторонами дополнительно.</w:t>
            </w:r>
          </w:p>
          <w:p w14:paraId="584F3F33" w14:textId="77777777" w:rsidR="006C09BF" w:rsidRPr="00F450A2" w:rsidRDefault="006C09BF" w:rsidP="006C09BF">
            <w:pPr>
              <w:pStyle w:val="a6"/>
              <w:rPr>
                <w:rFonts w:cs="Arial"/>
                <w:sz w:val="22"/>
                <w:szCs w:val="22"/>
                <w:lang w:val="ru-RU"/>
              </w:rPr>
            </w:pPr>
          </w:p>
          <w:p w14:paraId="70F9EB3F" w14:textId="4E702E82" w:rsidR="00885B07" w:rsidRPr="00F450A2" w:rsidRDefault="00355A09" w:rsidP="00227022">
            <w:pPr>
              <w:tabs>
                <w:tab w:val="num" w:pos="720"/>
              </w:tabs>
              <w:suppressAutoHyphens/>
              <w:spacing w:line="288" w:lineRule="auto"/>
              <w:ind w:left="284"/>
              <w:jc w:val="both"/>
              <w:rPr>
                <w:rFonts w:cs="Arial"/>
                <w:sz w:val="22"/>
                <w:szCs w:val="22"/>
                <w:lang w:val="ru-RU"/>
              </w:rPr>
            </w:pPr>
            <w:r w:rsidRPr="00F450A2">
              <w:rPr>
                <w:rFonts w:cs="Arial"/>
                <w:sz w:val="22"/>
                <w:szCs w:val="22"/>
                <w:lang w:val="ru-RU"/>
              </w:rPr>
              <w:t>6</w:t>
            </w:r>
            <w:r w:rsidR="00E63D1B" w:rsidRPr="00F450A2">
              <w:rPr>
                <w:rFonts w:cs="Arial"/>
                <w:sz w:val="22"/>
                <w:szCs w:val="22"/>
                <w:lang w:val="ru-RU"/>
              </w:rPr>
              <w:t>.</w:t>
            </w:r>
            <w:r w:rsidR="00227022" w:rsidRPr="00F450A2">
              <w:rPr>
                <w:rFonts w:cs="Arial"/>
                <w:sz w:val="22"/>
                <w:szCs w:val="22"/>
                <w:lang w:val="ru-RU"/>
              </w:rPr>
              <w:t>7</w:t>
            </w:r>
            <w:r w:rsidR="00E63D1B" w:rsidRPr="00F450A2">
              <w:rPr>
                <w:rFonts w:cs="Arial"/>
                <w:sz w:val="22"/>
                <w:szCs w:val="22"/>
                <w:lang w:val="ru-RU"/>
              </w:rPr>
              <w:t xml:space="preserve">. </w:t>
            </w:r>
            <w:proofErr w:type="gramStart"/>
            <w:r w:rsidR="006C09BF" w:rsidRPr="00F450A2">
              <w:rPr>
                <w:rFonts w:cs="Arial"/>
                <w:sz w:val="22"/>
                <w:szCs w:val="22"/>
                <w:lang w:val="ru-RU"/>
              </w:rPr>
              <w:t xml:space="preserve">В случае прекращения </w:t>
            </w:r>
            <w:r w:rsidR="003B2A04" w:rsidRPr="00F450A2">
              <w:rPr>
                <w:rFonts w:cs="Arial"/>
                <w:sz w:val="22"/>
                <w:szCs w:val="22"/>
                <w:lang w:val="ru-RU"/>
              </w:rPr>
              <w:t xml:space="preserve">действия </w:t>
            </w:r>
            <w:r w:rsidR="006C09BF" w:rsidRPr="00F450A2">
              <w:rPr>
                <w:rFonts w:cs="Arial"/>
                <w:sz w:val="22"/>
                <w:szCs w:val="22"/>
                <w:lang w:val="ru-RU"/>
              </w:rPr>
              <w:t>настоящего Договора по причине неисполнения или исполнения не в полном объёме Продавцом обязательств по передаче Оборудования и оказанию услуг, Продавец обязуется произвести возврат денежных средств, перечисленных Покупателем в качестве предварительной оплаты</w:t>
            </w:r>
            <w:r w:rsidR="009F4377" w:rsidRPr="00F450A2">
              <w:rPr>
                <w:rFonts w:cs="Arial"/>
                <w:sz w:val="22"/>
                <w:szCs w:val="22"/>
                <w:lang w:val="ru-RU"/>
              </w:rPr>
              <w:t>,</w:t>
            </w:r>
            <w:r w:rsidR="006C09BF" w:rsidRPr="00F450A2">
              <w:rPr>
                <w:rFonts w:cs="Arial"/>
                <w:sz w:val="22"/>
                <w:szCs w:val="22"/>
                <w:lang w:val="ru-RU"/>
              </w:rPr>
              <w:t xml:space="preserve"> </w:t>
            </w:r>
            <w:r w:rsidR="009F4377" w:rsidRPr="00F450A2">
              <w:rPr>
                <w:rFonts w:cs="Arial"/>
                <w:sz w:val="22"/>
                <w:szCs w:val="22"/>
                <w:lang w:val="ru-RU"/>
              </w:rPr>
              <w:t xml:space="preserve">в соответствии с письменным заявлением Покупателя, </w:t>
            </w:r>
            <w:r w:rsidR="006C09BF" w:rsidRPr="00F450A2">
              <w:rPr>
                <w:rFonts w:cs="Arial"/>
                <w:sz w:val="22"/>
                <w:szCs w:val="22"/>
                <w:lang w:val="ru-RU"/>
              </w:rPr>
              <w:t xml:space="preserve">в срок не позднее 20 (двадцати) календарных дней с даты прекращения </w:t>
            </w:r>
            <w:r w:rsidR="003B2A04" w:rsidRPr="00F450A2">
              <w:rPr>
                <w:rFonts w:cs="Arial"/>
                <w:sz w:val="22"/>
                <w:szCs w:val="22"/>
                <w:lang w:val="ru-RU"/>
              </w:rPr>
              <w:t xml:space="preserve">действия настоящего </w:t>
            </w:r>
            <w:r w:rsidR="006C09BF" w:rsidRPr="00F450A2">
              <w:rPr>
                <w:rFonts w:cs="Arial"/>
                <w:sz w:val="22"/>
                <w:szCs w:val="22"/>
                <w:lang w:val="ru-RU"/>
              </w:rPr>
              <w:t>Договора.</w:t>
            </w:r>
            <w:proofErr w:type="gramEnd"/>
          </w:p>
        </w:tc>
      </w:tr>
      <w:tr w:rsidR="00637F5E" w:rsidRPr="00E501D1" w14:paraId="47326E39" w14:textId="77777777" w:rsidTr="00926C5E">
        <w:trPr>
          <w:trHeight w:val="360"/>
        </w:trPr>
        <w:tc>
          <w:tcPr>
            <w:tcW w:w="10440" w:type="dxa"/>
          </w:tcPr>
          <w:p w14:paraId="50882D31" w14:textId="77777777" w:rsidR="008524BD" w:rsidRPr="00E501D1" w:rsidRDefault="008524BD" w:rsidP="00933D65">
            <w:pPr>
              <w:pStyle w:val="Normal1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pacing w:line="288" w:lineRule="auto"/>
              <w:jc w:val="center"/>
              <w:rPr>
                <w:rFonts w:ascii="Arial" w:hAnsi="Arial" w:cs="Arial"/>
                <w:b/>
                <w:bCs/>
              </w:rPr>
            </w:pPr>
          </w:p>
          <w:p w14:paraId="47F3E69A" w14:textId="7BCFA458" w:rsidR="008524BD" w:rsidRPr="00E501D1" w:rsidRDefault="00E63D1B" w:rsidP="00933D65">
            <w:pPr>
              <w:pStyle w:val="Normal1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pacing w:line="288" w:lineRule="auto"/>
              <w:jc w:val="center"/>
              <w:rPr>
                <w:rFonts w:ascii="Arial" w:hAnsi="Arial" w:cs="Arial"/>
                <w:b/>
                <w:bCs/>
              </w:rPr>
            </w:pPr>
            <w:r>
              <w:rPr>
                <w:rFonts w:ascii="Arial" w:hAnsi="Arial" w:cs="Arial"/>
                <w:b/>
                <w:bCs/>
              </w:rPr>
              <w:t xml:space="preserve">§ </w:t>
            </w:r>
            <w:r w:rsidR="00355A09">
              <w:rPr>
                <w:rFonts w:ascii="Arial" w:hAnsi="Arial" w:cs="Arial"/>
                <w:b/>
                <w:bCs/>
              </w:rPr>
              <w:t>7</w:t>
            </w:r>
            <w:r w:rsidR="00143215" w:rsidRPr="00E501D1">
              <w:rPr>
                <w:rFonts w:ascii="Arial" w:hAnsi="Arial" w:cs="Arial"/>
                <w:b/>
                <w:bCs/>
              </w:rPr>
              <w:t xml:space="preserve">. Гарантия и обязательства в отношении качества </w:t>
            </w:r>
            <w:r w:rsidR="00E152B8" w:rsidRPr="00E501D1">
              <w:rPr>
                <w:rFonts w:ascii="Arial" w:hAnsi="Arial" w:cs="Arial"/>
                <w:b/>
                <w:bCs/>
              </w:rPr>
              <w:t>оборудования</w:t>
            </w:r>
          </w:p>
          <w:p w14:paraId="2C52E7E6" w14:textId="77777777" w:rsidR="008859B5" w:rsidRPr="00E501D1" w:rsidRDefault="008859B5" w:rsidP="00933D65">
            <w:pPr>
              <w:pStyle w:val="Normal1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pacing w:line="288" w:lineRule="auto"/>
              <w:jc w:val="center"/>
              <w:rPr>
                <w:rFonts w:ascii="Arial" w:hAnsi="Arial" w:cs="Arial"/>
                <w:b/>
                <w:bCs/>
              </w:rPr>
            </w:pPr>
          </w:p>
          <w:p w14:paraId="72E28D17" w14:textId="36148F3F" w:rsidR="00143215" w:rsidRPr="00E501D1" w:rsidRDefault="00355A09" w:rsidP="00933D65">
            <w:pPr>
              <w:pStyle w:val="Normal10"/>
              <w:tabs>
                <w:tab w:val="left" w:pos="41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r>
              <w:rPr>
                <w:rFonts w:ascii="Arial" w:hAnsi="Arial" w:cs="Arial"/>
              </w:rPr>
              <w:t>7</w:t>
            </w:r>
            <w:r w:rsidR="00143215" w:rsidRPr="00E501D1">
              <w:rPr>
                <w:rFonts w:ascii="Arial" w:hAnsi="Arial" w:cs="Arial"/>
              </w:rPr>
              <w:t xml:space="preserve">.1. Продавец предоставляет Покупателю гарантию на </w:t>
            </w:r>
            <w:r w:rsidR="00670006" w:rsidRPr="00E501D1">
              <w:rPr>
                <w:rFonts w:ascii="Arial" w:hAnsi="Arial" w:cs="Arial"/>
              </w:rPr>
              <w:t>О</w:t>
            </w:r>
            <w:r w:rsidR="00143215" w:rsidRPr="00E501D1">
              <w:rPr>
                <w:rFonts w:ascii="Arial" w:hAnsi="Arial" w:cs="Arial"/>
              </w:rPr>
              <w:t xml:space="preserve">борудование на срок </w:t>
            </w:r>
            <w:r w:rsidR="00FD7E8B">
              <w:rPr>
                <w:rFonts w:ascii="Arial" w:hAnsi="Arial" w:cs="Arial"/>
              </w:rPr>
              <w:t>12</w:t>
            </w:r>
            <w:r w:rsidR="00143215" w:rsidRPr="00E501D1">
              <w:rPr>
                <w:rFonts w:ascii="Arial" w:hAnsi="Arial" w:cs="Arial"/>
              </w:rPr>
              <w:t xml:space="preserve"> (</w:t>
            </w:r>
            <w:proofErr w:type="spellStart"/>
            <w:r w:rsidR="00FD7E8B">
              <w:rPr>
                <w:rFonts w:ascii="Arial" w:hAnsi="Arial" w:cs="Arial"/>
              </w:rPr>
              <w:t>двеннадцать</w:t>
            </w:r>
            <w:proofErr w:type="spellEnd"/>
            <w:r w:rsidR="00143215" w:rsidRPr="00E501D1">
              <w:rPr>
                <w:rFonts w:ascii="Arial" w:hAnsi="Arial" w:cs="Arial"/>
              </w:rPr>
              <w:t xml:space="preserve">) </w:t>
            </w:r>
            <w:proofErr w:type="gramStart"/>
            <w:r w:rsidR="00143215" w:rsidRPr="00E501D1">
              <w:rPr>
                <w:rFonts w:ascii="Arial" w:hAnsi="Arial" w:cs="Arial"/>
              </w:rPr>
              <w:t>календарных</w:t>
            </w:r>
            <w:proofErr w:type="gramEnd"/>
            <w:r w:rsidR="00143215" w:rsidRPr="00E501D1">
              <w:rPr>
                <w:rFonts w:ascii="Arial" w:hAnsi="Arial" w:cs="Arial"/>
              </w:rPr>
              <w:t xml:space="preserve"> месяца с даты </w:t>
            </w:r>
            <w:r w:rsidR="00FD7E8B">
              <w:rPr>
                <w:rFonts w:ascii="Arial" w:hAnsi="Arial" w:cs="Arial"/>
              </w:rPr>
              <w:t>поставки оборудования на склад Заказчика.</w:t>
            </w:r>
            <w:r w:rsidR="00143215" w:rsidRPr="00E501D1">
              <w:rPr>
                <w:rFonts w:ascii="Arial" w:hAnsi="Arial" w:cs="Arial"/>
              </w:rPr>
              <w:t xml:space="preserve"> </w:t>
            </w:r>
          </w:p>
          <w:p w14:paraId="10290D4F" w14:textId="77777777" w:rsidR="0032019D" w:rsidRPr="00E501D1" w:rsidRDefault="0032019D" w:rsidP="00933D65">
            <w:pPr>
              <w:pStyle w:val="Normal10"/>
              <w:tabs>
                <w:tab w:val="left" w:pos="41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p>
          <w:p w14:paraId="784BA1D0" w14:textId="16C0F110" w:rsidR="00143215" w:rsidRPr="00E501D1" w:rsidRDefault="00355A09" w:rsidP="00933D65">
            <w:pPr>
              <w:pStyle w:val="Normal10"/>
              <w:tabs>
                <w:tab w:val="left" w:pos="559"/>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r>
              <w:rPr>
                <w:rFonts w:ascii="Arial" w:hAnsi="Arial" w:cs="Arial"/>
              </w:rPr>
              <w:t>7</w:t>
            </w:r>
            <w:r w:rsidR="00143215" w:rsidRPr="00E501D1">
              <w:rPr>
                <w:rFonts w:ascii="Arial" w:hAnsi="Arial" w:cs="Arial"/>
              </w:rPr>
              <w:t xml:space="preserve">.2. Гарантия Продавца ограничивается ремонтом или заменой дефектной части в гарантийный срок эксплуатации Продавцом соответствующей письменной заявки от Покупателя. Для осуществления гарантии необходимо предоставить Продавцу заполненную заявку на осуществление гарантийного ремонта вышедших из строя </w:t>
            </w:r>
            <w:r w:rsidR="00670006" w:rsidRPr="00E501D1">
              <w:rPr>
                <w:rFonts w:ascii="Arial" w:hAnsi="Arial" w:cs="Arial"/>
              </w:rPr>
              <w:t>частей Оборудования</w:t>
            </w:r>
            <w:r w:rsidR="00143215" w:rsidRPr="00E501D1">
              <w:rPr>
                <w:rFonts w:ascii="Arial" w:hAnsi="Arial" w:cs="Arial"/>
              </w:rPr>
              <w:t>. Замененные детали будут являться собственностью Продавца.</w:t>
            </w:r>
          </w:p>
          <w:p w14:paraId="4C68B343" w14:textId="77777777" w:rsidR="0032019D" w:rsidRPr="00E501D1" w:rsidRDefault="0032019D" w:rsidP="00933D65">
            <w:pPr>
              <w:pStyle w:val="Normal10"/>
              <w:tabs>
                <w:tab w:val="left" w:pos="559"/>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p>
          <w:p w14:paraId="088BAF83" w14:textId="4DC7FEA1" w:rsidR="00143215" w:rsidRPr="00E501D1" w:rsidRDefault="00355A09" w:rsidP="00933D65">
            <w:pPr>
              <w:suppressAutoHyphens/>
              <w:spacing w:line="288" w:lineRule="auto"/>
              <w:jc w:val="both"/>
              <w:rPr>
                <w:rFonts w:cs="Arial"/>
                <w:sz w:val="22"/>
                <w:szCs w:val="22"/>
                <w:lang w:val="ru-RU"/>
              </w:rPr>
            </w:pPr>
            <w:r>
              <w:rPr>
                <w:rFonts w:cs="Arial"/>
                <w:sz w:val="22"/>
                <w:szCs w:val="22"/>
                <w:lang w:val="ru-RU"/>
              </w:rPr>
              <w:t>7</w:t>
            </w:r>
            <w:r w:rsidR="00143215" w:rsidRPr="00E501D1">
              <w:rPr>
                <w:rFonts w:cs="Arial"/>
                <w:sz w:val="22"/>
                <w:szCs w:val="22"/>
                <w:lang w:val="ru-RU"/>
              </w:rPr>
              <w:t>.3. В течение с</w:t>
            </w:r>
            <w:r w:rsidR="00E63D1B">
              <w:rPr>
                <w:rFonts w:cs="Arial"/>
                <w:sz w:val="22"/>
                <w:szCs w:val="22"/>
                <w:lang w:val="ru-RU"/>
              </w:rPr>
              <w:t>рока гарантии, указанного в п. 6</w:t>
            </w:r>
            <w:r w:rsidR="00143215" w:rsidRPr="00E501D1">
              <w:rPr>
                <w:rFonts w:cs="Arial"/>
                <w:sz w:val="22"/>
                <w:szCs w:val="22"/>
                <w:lang w:val="ru-RU"/>
              </w:rPr>
              <w:t xml:space="preserve">.1, Продавец обеспечивает отсутствие в поставленном </w:t>
            </w:r>
            <w:r w:rsidR="00670006" w:rsidRPr="00E501D1">
              <w:rPr>
                <w:rFonts w:cs="Arial"/>
                <w:sz w:val="22"/>
                <w:szCs w:val="22"/>
                <w:lang w:val="ru-RU"/>
              </w:rPr>
              <w:t>О</w:t>
            </w:r>
            <w:r w:rsidR="00143215" w:rsidRPr="00E501D1">
              <w:rPr>
                <w:rFonts w:cs="Arial"/>
                <w:sz w:val="22"/>
                <w:szCs w:val="22"/>
                <w:lang w:val="ru-RU"/>
              </w:rPr>
              <w:t>борудовании следующих недостатков:</w:t>
            </w:r>
          </w:p>
          <w:p w14:paraId="71D8ED4F" w14:textId="77777777" w:rsidR="00143215" w:rsidRPr="00E501D1" w:rsidRDefault="00143215" w:rsidP="00933D65">
            <w:pPr>
              <w:suppressAutoHyphens/>
              <w:spacing w:line="288" w:lineRule="auto"/>
              <w:jc w:val="both"/>
              <w:rPr>
                <w:rFonts w:cs="Arial"/>
                <w:sz w:val="22"/>
                <w:szCs w:val="22"/>
                <w:lang w:val="ru-RU"/>
              </w:rPr>
            </w:pPr>
          </w:p>
          <w:p w14:paraId="2A14DCCC" w14:textId="2FDA5790" w:rsidR="00143215" w:rsidRPr="00E501D1" w:rsidRDefault="00355A09" w:rsidP="00933D65">
            <w:pPr>
              <w:suppressAutoHyphens/>
              <w:spacing w:line="288" w:lineRule="auto"/>
              <w:jc w:val="both"/>
              <w:rPr>
                <w:rFonts w:cs="Arial"/>
                <w:sz w:val="22"/>
                <w:szCs w:val="22"/>
                <w:lang w:val="ru-RU"/>
              </w:rPr>
            </w:pPr>
            <w:r>
              <w:rPr>
                <w:rFonts w:cs="Arial"/>
                <w:sz w:val="22"/>
                <w:szCs w:val="22"/>
                <w:lang w:val="ru-RU"/>
              </w:rPr>
              <w:t>7</w:t>
            </w:r>
            <w:r w:rsidR="00143215" w:rsidRPr="00E501D1">
              <w:rPr>
                <w:rFonts w:cs="Arial"/>
                <w:sz w:val="22"/>
                <w:szCs w:val="22"/>
                <w:lang w:val="ru-RU"/>
              </w:rPr>
              <w:t xml:space="preserve">.3.1. недоброкачественная конструкция (за исключением конструкций, предоставленных Покупателем или выполненных по его требованию), обуславливающая значительное снижение стоимости или работоспособности </w:t>
            </w:r>
            <w:r w:rsidR="00670006" w:rsidRPr="00E501D1">
              <w:rPr>
                <w:rFonts w:cs="Arial"/>
                <w:sz w:val="22"/>
                <w:szCs w:val="22"/>
                <w:lang w:val="ru-RU"/>
              </w:rPr>
              <w:t>О</w:t>
            </w:r>
            <w:r w:rsidR="00143215" w:rsidRPr="00E501D1">
              <w:rPr>
                <w:rFonts w:cs="Arial"/>
                <w:sz w:val="22"/>
                <w:szCs w:val="22"/>
                <w:lang w:val="ru-RU"/>
              </w:rPr>
              <w:t>борудования;</w:t>
            </w:r>
          </w:p>
          <w:p w14:paraId="7D674391" w14:textId="77777777" w:rsidR="00143215" w:rsidRPr="00E501D1" w:rsidRDefault="00143215" w:rsidP="00933D65">
            <w:pPr>
              <w:suppressAutoHyphens/>
              <w:spacing w:line="288" w:lineRule="auto"/>
              <w:jc w:val="both"/>
              <w:rPr>
                <w:rFonts w:cs="Arial"/>
                <w:sz w:val="22"/>
                <w:szCs w:val="22"/>
                <w:lang w:val="ru-RU"/>
              </w:rPr>
            </w:pPr>
          </w:p>
          <w:p w14:paraId="7D97FA1F" w14:textId="3D3395A3" w:rsidR="00143215" w:rsidRPr="00E501D1" w:rsidRDefault="00355A09" w:rsidP="00933D65">
            <w:pPr>
              <w:suppressAutoHyphens/>
              <w:spacing w:line="288" w:lineRule="auto"/>
              <w:jc w:val="both"/>
              <w:rPr>
                <w:rFonts w:cs="Arial"/>
                <w:sz w:val="22"/>
                <w:szCs w:val="22"/>
                <w:lang w:val="ru-RU"/>
              </w:rPr>
            </w:pPr>
            <w:r>
              <w:rPr>
                <w:rFonts w:cs="Arial"/>
                <w:sz w:val="22"/>
                <w:szCs w:val="22"/>
                <w:lang w:val="ru-RU"/>
              </w:rPr>
              <w:t>7</w:t>
            </w:r>
            <w:r w:rsidR="00143215" w:rsidRPr="00E501D1">
              <w:rPr>
                <w:rFonts w:cs="Arial"/>
                <w:sz w:val="22"/>
                <w:szCs w:val="22"/>
                <w:lang w:val="ru-RU"/>
              </w:rPr>
              <w:t xml:space="preserve">.3.2. недоброкачественный материал (за исключением материала, предоставленного Покупателем или используемого по его требованию), обуславливающий значительное снижение </w:t>
            </w:r>
            <w:r w:rsidR="00143215" w:rsidRPr="00E501D1">
              <w:rPr>
                <w:rFonts w:cs="Arial"/>
                <w:sz w:val="22"/>
                <w:szCs w:val="22"/>
                <w:lang w:val="ru-RU"/>
              </w:rPr>
              <w:lastRenderedPageBreak/>
              <w:t xml:space="preserve">стоимости или работоспособности </w:t>
            </w:r>
            <w:r w:rsidR="00670006" w:rsidRPr="00E501D1">
              <w:rPr>
                <w:rFonts w:cs="Arial"/>
                <w:sz w:val="22"/>
                <w:szCs w:val="22"/>
                <w:lang w:val="ru-RU"/>
              </w:rPr>
              <w:t>О</w:t>
            </w:r>
            <w:r w:rsidR="00143215" w:rsidRPr="00E501D1">
              <w:rPr>
                <w:rFonts w:cs="Arial"/>
                <w:sz w:val="22"/>
                <w:szCs w:val="22"/>
                <w:lang w:val="ru-RU"/>
              </w:rPr>
              <w:t>борудования;</w:t>
            </w:r>
          </w:p>
          <w:p w14:paraId="4A637F8E" w14:textId="77777777" w:rsidR="00143215" w:rsidRPr="00E501D1" w:rsidRDefault="00143215" w:rsidP="00933D65">
            <w:pPr>
              <w:suppressAutoHyphens/>
              <w:spacing w:line="288" w:lineRule="auto"/>
              <w:jc w:val="both"/>
              <w:rPr>
                <w:rFonts w:cs="Arial"/>
                <w:sz w:val="22"/>
                <w:szCs w:val="22"/>
                <w:lang w:val="ru-RU"/>
              </w:rPr>
            </w:pPr>
          </w:p>
          <w:p w14:paraId="66215402" w14:textId="4EE0E488" w:rsidR="00143215" w:rsidRPr="00E501D1" w:rsidRDefault="00355A09" w:rsidP="00933D65">
            <w:pPr>
              <w:suppressAutoHyphens/>
              <w:spacing w:line="288" w:lineRule="auto"/>
              <w:jc w:val="both"/>
              <w:rPr>
                <w:rFonts w:cs="Arial"/>
                <w:sz w:val="22"/>
                <w:szCs w:val="22"/>
                <w:lang w:val="ru-RU"/>
              </w:rPr>
            </w:pPr>
            <w:r>
              <w:rPr>
                <w:rFonts w:cs="Arial"/>
                <w:sz w:val="22"/>
                <w:szCs w:val="22"/>
                <w:lang w:val="ru-RU"/>
              </w:rPr>
              <w:t>7</w:t>
            </w:r>
            <w:r w:rsidR="00143215" w:rsidRPr="00E501D1">
              <w:rPr>
                <w:rFonts w:cs="Arial"/>
                <w:sz w:val="22"/>
                <w:szCs w:val="22"/>
                <w:lang w:val="ru-RU"/>
              </w:rPr>
              <w:t xml:space="preserve">.3.3. недоброкачественное исполнение, обуславливающее значительное снижение стоимости или работоспособности </w:t>
            </w:r>
            <w:r w:rsidR="00670006" w:rsidRPr="00E501D1">
              <w:rPr>
                <w:rFonts w:cs="Arial"/>
                <w:sz w:val="22"/>
                <w:szCs w:val="22"/>
                <w:lang w:val="ru-RU"/>
              </w:rPr>
              <w:t>О</w:t>
            </w:r>
            <w:r w:rsidR="00143215" w:rsidRPr="00E501D1">
              <w:rPr>
                <w:rFonts w:cs="Arial"/>
                <w:sz w:val="22"/>
                <w:szCs w:val="22"/>
                <w:lang w:val="ru-RU"/>
              </w:rPr>
              <w:t>борудования;</w:t>
            </w:r>
          </w:p>
          <w:p w14:paraId="27A0C05F" w14:textId="77777777" w:rsidR="00143215" w:rsidRPr="00E501D1" w:rsidRDefault="00143215" w:rsidP="00933D65">
            <w:pPr>
              <w:suppressAutoHyphens/>
              <w:spacing w:line="288" w:lineRule="auto"/>
              <w:jc w:val="both"/>
              <w:rPr>
                <w:rFonts w:cs="Arial"/>
                <w:sz w:val="22"/>
                <w:szCs w:val="22"/>
                <w:lang w:val="ru-RU"/>
              </w:rPr>
            </w:pPr>
          </w:p>
          <w:p w14:paraId="5D00C8B6" w14:textId="78CEAA2D" w:rsidR="00143215" w:rsidRPr="00E501D1" w:rsidRDefault="00355A09" w:rsidP="00933D65">
            <w:pPr>
              <w:suppressAutoHyphens/>
              <w:spacing w:line="288" w:lineRule="auto"/>
              <w:jc w:val="both"/>
              <w:rPr>
                <w:rFonts w:cs="Arial"/>
                <w:sz w:val="22"/>
                <w:szCs w:val="22"/>
                <w:lang w:val="ru-RU"/>
              </w:rPr>
            </w:pPr>
            <w:r>
              <w:rPr>
                <w:rFonts w:cs="Arial"/>
                <w:sz w:val="22"/>
                <w:szCs w:val="22"/>
                <w:lang w:val="ru-RU"/>
              </w:rPr>
              <w:t>7</w:t>
            </w:r>
            <w:r w:rsidR="00143215" w:rsidRPr="00E501D1">
              <w:rPr>
                <w:rFonts w:cs="Arial"/>
                <w:sz w:val="22"/>
                <w:szCs w:val="22"/>
                <w:lang w:val="ru-RU"/>
              </w:rPr>
              <w:t xml:space="preserve">.3.4. несоответствие поставленного </w:t>
            </w:r>
            <w:r w:rsidR="00037EFC" w:rsidRPr="00E501D1">
              <w:rPr>
                <w:rFonts w:cs="Arial"/>
                <w:sz w:val="22"/>
                <w:szCs w:val="22"/>
                <w:lang w:val="ru-RU"/>
              </w:rPr>
              <w:t>О</w:t>
            </w:r>
            <w:r w:rsidR="00143215" w:rsidRPr="00E501D1">
              <w:rPr>
                <w:rFonts w:cs="Arial"/>
                <w:sz w:val="22"/>
                <w:szCs w:val="22"/>
                <w:lang w:val="ru-RU"/>
              </w:rPr>
              <w:t>борудования условиям, указанным в Приложении №</w:t>
            </w:r>
            <w:r w:rsidR="00143215" w:rsidRPr="00E501D1">
              <w:rPr>
                <w:rFonts w:cs="Arial"/>
                <w:sz w:val="22"/>
                <w:szCs w:val="22"/>
              </w:rPr>
              <w:t> </w:t>
            </w:r>
            <w:r w:rsidR="00143215" w:rsidRPr="00E501D1">
              <w:rPr>
                <w:rFonts w:cs="Arial"/>
                <w:sz w:val="22"/>
                <w:szCs w:val="22"/>
                <w:lang w:val="ru-RU"/>
              </w:rPr>
              <w:t>1.</w:t>
            </w:r>
          </w:p>
          <w:p w14:paraId="0220E3E9" w14:textId="77777777" w:rsidR="00143215" w:rsidRPr="00E501D1" w:rsidRDefault="00143215" w:rsidP="00933D65">
            <w:pPr>
              <w:suppressAutoHyphens/>
              <w:spacing w:line="288" w:lineRule="auto"/>
              <w:jc w:val="both"/>
              <w:rPr>
                <w:rFonts w:cs="Arial"/>
                <w:sz w:val="22"/>
                <w:szCs w:val="22"/>
                <w:lang w:val="ru-RU"/>
              </w:rPr>
            </w:pPr>
          </w:p>
          <w:p w14:paraId="42D40370" w14:textId="209B51C0" w:rsidR="00143215" w:rsidRPr="00E501D1" w:rsidRDefault="00355A09" w:rsidP="00933D65">
            <w:pPr>
              <w:suppressAutoHyphens/>
              <w:spacing w:line="288" w:lineRule="auto"/>
              <w:jc w:val="both"/>
              <w:rPr>
                <w:rFonts w:cs="Arial"/>
                <w:sz w:val="22"/>
                <w:szCs w:val="22"/>
                <w:lang w:val="ru-RU"/>
              </w:rPr>
            </w:pPr>
            <w:r>
              <w:rPr>
                <w:rFonts w:cs="Arial"/>
                <w:sz w:val="22"/>
                <w:szCs w:val="22"/>
                <w:lang w:val="ru-RU"/>
              </w:rPr>
              <w:t>7</w:t>
            </w:r>
            <w:r w:rsidR="00143215" w:rsidRPr="00E501D1">
              <w:rPr>
                <w:rFonts w:cs="Arial"/>
                <w:sz w:val="22"/>
                <w:szCs w:val="22"/>
                <w:lang w:val="ru-RU"/>
              </w:rPr>
              <w:t xml:space="preserve">.4. О наличии недостатка во время действия срока, указанного в п. </w:t>
            </w:r>
            <w:r w:rsidR="00227022">
              <w:rPr>
                <w:rFonts w:cs="Arial"/>
                <w:sz w:val="22"/>
                <w:szCs w:val="22"/>
                <w:lang w:val="ru-RU"/>
              </w:rPr>
              <w:t>6</w:t>
            </w:r>
            <w:r w:rsidR="00143215" w:rsidRPr="00E501D1">
              <w:rPr>
                <w:rFonts w:cs="Arial"/>
                <w:sz w:val="22"/>
                <w:szCs w:val="22"/>
                <w:lang w:val="ru-RU"/>
              </w:rPr>
              <w:t>.1, Покупатель должен сообщить Продавцу в письменной форме в течение 3-х календарных дней после обнаружения недостатка с подробным описанием недостатка и изложением причин.</w:t>
            </w:r>
          </w:p>
          <w:p w14:paraId="5A94B675" w14:textId="77777777" w:rsidR="00143215" w:rsidRPr="00E501D1" w:rsidRDefault="00143215" w:rsidP="00933D65">
            <w:pPr>
              <w:suppressAutoHyphens/>
              <w:spacing w:line="288" w:lineRule="auto"/>
              <w:jc w:val="both"/>
              <w:rPr>
                <w:rFonts w:cs="Arial"/>
                <w:sz w:val="22"/>
                <w:szCs w:val="22"/>
                <w:lang w:val="ru-RU"/>
              </w:rPr>
            </w:pPr>
          </w:p>
          <w:p w14:paraId="16287E06" w14:textId="7F4632A3" w:rsidR="00143215" w:rsidRPr="00E501D1" w:rsidRDefault="00355A09" w:rsidP="00933D65">
            <w:pPr>
              <w:suppressAutoHyphens/>
              <w:spacing w:line="288" w:lineRule="auto"/>
              <w:jc w:val="both"/>
              <w:rPr>
                <w:rFonts w:cs="Arial"/>
                <w:sz w:val="22"/>
                <w:szCs w:val="22"/>
                <w:lang w:val="ru-RU"/>
              </w:rPr>
            </w:pPr>
            <w:r>
              <w:rPr>
                <w:rFonts w:cs="Arial"/>
                <w:sz w:val="22"/>
                <w:szCs w:val="22"/>
                <w:lang w:val="ru-RU"/>
              </w:rPr>
              <w:t>7</w:t>
            </w:r>
            <w:r w:rsidR="00143215" w:rsidRPr="00E501D1">
              <w:rPr>
                <w:rFonts w:cs="Arial"/>
                <w:sz w:val="22"/>
                <w:szCs w:val="22"/>
                <w:lang w:val="ru-RU"/>
              </w:rPr>
              <w:t xml:space="preserve">.5. </w:t>
            </w:r>
            <w:proofErr w:type="gramStart"/>
            <w:r w:rsidR="00143215" w:rsidRPr="00E501D1">
              <w:rPr>
                <w:rFonts w:cs="Arial"/>
                <w:sz w:val="22"/>
                <w:szCs w:val="22"/>
                <w:lang w:val="ru-RU"/>
              </w:rPr>
              <w:t xml:space="preserve">Если во время срока гарантии в </w:t>
            </w:r>
            <w:r w:rsidR="00037EFC" w:rsidRPr="00E501D1">
              <w:rPr>
                <w:rFonts w:cs="Arial"/>
                <w:sz w:val="22"/>
                <w:szCs w:val="22"/>
                <w:lang w:val="ru-RU"/>
              </w:rPr>
              <w:t>О</w:t>
            </w:r>
            <w:r w:rsidR="00143215" w:rsidRPr="00E501D1">
              <w:rPr>
                <w:rFonts w:cs="Arial"/>
                <w:sz w:val="22"/>
                <w:szCs w:val="22"/>
                <w:lang w:val="ru-RU"/>
              </w:rPr>
              <w:t>борудовании будут выявлен</w:t>
            </w:r>
            <w:r w:rsidR="00E63D1B">
              <w:rPr>
                <w:rFonts w:cs="Arial"/>
                <w:sz w:val="22"/>
                <w:szCs w:val="22"/>
                <w:lang w:val="ru-RU"/>
              </w:rPr>
              <w:t xml:space="preserve">ы недостатки, указанные в п. </w:t>
            </w:r>
            <w:r>
              <w:rPr>
                <w:rFonts w:cs="Arial"/>
                <w:sz w:val="22"/>
                <w:szCs w:val="22"/>
                <w:lang w:val="ru-RU"/>
              </w:rPr>
              <w:t>7</w:t>
            </w:r>
            <w:r w:rsidR="00DC79AD" w:rsidRPr="00E501D1">
              <w:rPr>
                <w:rFonts w:cs="Arial"/>
                <w:sz w:val="22"/>
                <w:szCs w:val="22"/>
                <w:lang w:val="ru-RU"/>
              </w:rPr>
              <w:t>.3</w:t>
            </w:r>
            <w:r w:rsidR="00143215" w:rsidRPr="00E501D1">
              <w:rPr>
                <w:rFonts w:cs="Arial"/>
                <w:sz w:val="22"/>
                <w:szCs w:val="22"/>
                <w:lang w:val="ru-RU"/>
              </w:rPr>
              <w:t>, то Продавец обязан</w:t>
            </w:r>
            <w:r w:rsidR="00037EFC" w:rsidRPr="00E501D1">
              <w:rPr>
                <w:rFonts w:cs="Arial"/>
                <w:sz w:val="22"/>
                <w:szCs w:val="22"/>
                <w:lang w:val="ru-RU"/>
              </w:rPr>
              <w:t>,</w:t>
            </w:r>
            <w:r w:rsidR="00143215" w:rsidRPr="00E501D1">
              <w:rPr>
                <w:rFonts w:cs="Arial"/>
                <w:sz w:val="22"/>
                <w:szCs w:val="22"/>
                <w:lang w:val="ru-RU"/>
              </w:rPr>
              <w:t xml:space="preserve"> на свое усмотрение и за собственный счет</w:t>
            </w:r>
            <w:r w:rsidR="00037EFC" w:rsidRPr="00E501D1">
              <w:rPr>
                <w:rFonts w:cs="Arial"/>
                <w:sz w:val="22"/>
                <w:szCs w:val="22"/>
                <w:lang w:val="ru-RU"/>
              </w:rPr>
              <w:t>,</w:t>
            </w:r>
            <w:r w:rsidR="00143215" w:rsidRPr="00E501D1">
              <w:rPr>
                <w:rFonts w:cs="Arial"/>
                <w:sz w:val="22"/>
                <w:szCs w:val="22"/>
                <w:lang w:val="ru-RU"/>
              </w:rPr>
              <w:t xml:space="preserve"> либо устранить недостатки, либо заменить недоброкачественные части </w:t>
            </w:r>
            <w:r w:rsidR="00037EFC" w:rsidRPr="00E501D1">
              <w:rPr>
                <w:rFonts w:cs="Arial"/>
                <w:sz w:val="22"/>
                <w:szCs w:val="22"/>
                <w:lang w:val="ru-RU"/>
              </w:rPr>
              <w:t>О</w:t>
            </w:r>
            <w:r w:rsidR="00143215" w:rsidRPr="00E501D1">
              <w:rPr>
                <w:rFonts w:cs="Arial"/>
                <w:sz w:val="22"/>
                <w:szCs w:val="22"/>
                <w:lang w:val="ru-RU"/>
              </w:rPr>
              <w:t xml:space="preserve">борудования другими частями согласованного в </w:t>
            </w:r>
            <w:r w:rsidR="00037EFC" w:rsidRPr="00E501D1">
              <w:rPr>
                <w:rFonts w:cs="Arial"/>
                <w:sz w:val="22"/>
                <w:szCs w:val="22"/>
                <w:lang w:val="ru-RU"/>
              </w:rPr>
              <w:t xml:space="preserve">настоящем </w:t>
            </w:r>
            <w:r w:rsidR="0089707D" w:rsidRPr="00E501D1">
              <w:rPr>
                <w:rFonts w:cs="Arial"/>
                <w:sz w:val="22"/>
                <w:szCs w:val="22"/>
                <w:lang w:val="ru-RU"/>
              </w:rPr>
              <w:t>Договор</w:t>
            </w:r>
            <w:r w:rsidR="00143215" w:rsidRPr="00E501D1">
              <w:rPr>
                <w:rFonts w:cs="Arial"/>
                <w:sz w:val="22"/>
                <w:szCs w:val="22"/>
                <w:lang w:val="ru-RU"/>
              </w:rPr>
              <w:t xml:space="preserve">е качества на условиях </w:t>
            </w:r>
            <w:r w:rsidR="000F5AF0" w:rsidRPr="00E501D1">
              <w:rPr>
                <w:rFonts w:cs="Arial"/>
                <w:sz w:val="22"/>
                <w:szCs w:val="22"/>
                <w:lang w:val="en-US"/>
              </w:rPr>
              <w:t>DA</w:t>
            </w:r>
            <w:r w:rsidR="00143215" w:rsidRPr="00E501D1">
              <w:rPr>
                <w:rFonts w:cs="Arial"/>
                <w:sz w:val="22"/>
                <w:szCs w:val="22"/>
                <w:lang w:val="en-US"/>
              </w:rPr>
              <w:t>P</w:t>
            </w:r>
            <w:r w:rsidR="00143215" w:rsidRPr="00E501D1">
              <w:rPr>
                <w:rFonts w:cs="Arial"/>
                <w:sz w:val="22"/>
                <w:szCs w:val="22"/>
                <w:lang w:val="ru-RU"/>
              </w:rPr>
              <w:t xml:space="preserve"> г. Иваново, Беларусь («Инкотермс 2010») в течение соразмерного срока, но не более 24 (двадцати четырех)</w:t>
            </w:r>
            <w:r w:rsidR="004B0C2C" w:rsidRPr="00E501D1">
              <w:rPr>
                <w:rFonts w:cs="Arial"/>
                <w:sz w:val="22"/>
                <w:szCs w:val="22"/>
                <w:lang w:val="ru-RU"/>
              </w:rPr>
              <w:t xml:space="preserve"> </w:t>
            </w:r>
            <w:r w:rsidR="00143215" w:rsidRPr="00E501D1">
              <w:rPr>
                <w:rFonts w:cs="Arial"/>
                <w:sz w:val="22"/>
                <w:szCs w:val="22"/>
                <w:lang w:val="ru-RU"/>
              </w:rPr>
              <w:t>календарных дней после</w:t>
            </w:r>
            <w:proofErr w:type="gramEnd"/>
            <w:r w:rsidR="00143215" w:rsidRPr="00E501D1">
              <w:rPr>
                <w:rFonts w:cs="Arial"/>
                <w:sz w:val="22"/>
                <w:szCs w:val="22"/>
                <w:lang w:val="ru-RU"/>
              </w:rPr>
              <w:t xml:space="preserve"> получения рекламации</w:t>
            </w:r>
            <w:r w:rsidR="00D7365E" w:rsidRPr="00E501D1">
              <w:rPr>
                <w:rFonts w:cs="Arial"/>
                <w:sz w:val="22"/>
                <w:szCs w:val="22"/>
                <w:lang w:val="ru-RU"/>
              </w:rPr>
              <w:t>/официальной претензии</w:t>
            </w:r>
            <w:r w:rsidR="00143215" w:rsidRPr="00E501D1">
              <w:rPr>
                <w:rFonts w:cs="Arial"/>
                <w:sz w:val="22"/>
                <w:szCs w:val="22"/>
                <w:lang w:val="ru-RU"/>
              </w:rPr>
              <w:t>.</w:t>
            </w:r>
          </w:p>
          <w:p w14:paraId="2A7765A7" w14:textId="77777777" w:rsidR="00143215" w:rsidRPr="00E501D1" w:rsidRDefault="00143215" w:rsidP="00933D65">
            <w:pPr>
              <w:suppressAutoHyphens/>
              <w:spacing w:line="288" w:lineRule="auto"/>
              <w:jc w:val="both"/>
              <w:rPr>
                <w:rFonts w:cs="Arial"/>
                <w:sz w:val="22"/>
                <w:szCs w:val="22"/>
                <w:lang w:val="ru-RU"/>
              </w:rPr>
            </w:pPr>
          </w:p>
          <w:p w14:paraId="4183775B" w14:textId="6D42BF85" w:rsidR="00143215" w:rsidRPr="00E501D1" w:rsidRDefault="00355A09" w:rsidP="00933D65">
            <w:pPr>
              <w:suppressAutoHyphens/>
              <w:spacing w:line="288" w:lineRule="auto"/>
              <w:jc w:val="both"/>
              <w:rPr>
                <w:rFonts w:cs="Arial"/>
                <w:sz w:val="22"/>
                <w:szCs w:val="22"/>
                <w:lang w:val="ru-RU"/>
              </w:rPr>
            </w:pPr>
            <w:r>
              <w:rPr>
                <w:rFonts w:cs="Arial"/>
                <w:sz w:val="22"/>
                <w:szCs w:val="22"/>
                <w:lang w:val="ru-RU"/>
              </w:rPr>
              <w:t>7</w:t>
            </w:r>
            <w:r w:rsidR="00143215" w:rsidRPr="00E501D1">
              <w:rPr>
                <w:rFonts w:cs="Arial"/>
                <w:sz w:val="22"/>
                <w:szCs w:val="22"/>
                <w:lang w:val="ru-RU"/>
              </w:rPr>
              <w:t>.6. Если недостатки, н</w:t>
            </w:r>
            <w:r w:rsidR="00E63D1B">
              <w:rPr>
                <w:rFonts w:cs="Arial"/>
                <w:sz w:val="22"/>
                <w:szCs w:val="22"/>
                <w:lang w:val="ru-RU"/>
              </w:rPr>
              <w:t xml:space="preserve">азванные в п. </w:t>
            </w:r>
            <w:r>
              <w:rPr>
                <w:rFonts w:cs="Arial"/>
                <w:sz w:val="22"/>
                <w:szCs w:val="22"/>
                <w:lang w:val="ru-RU"/>
              </w:rPr>
              <w:t>7</w:t>
            </w:r>
            <w:r w:rsidR="00DC79AD" w:rsidRPr="00E501D1">
              <w:rPr>
                <w:rFonts w:cs="Arial"/>
                <w:sz w:val="22"/>
                <w:szCs w:val="22"/>
                <w:lang w:val="ru-RU"/>
              </w:rPr>
              <w:t>.3</w:t>
            </w:r>
            <w:r w:rsidR="00143215" w:rsidRPr="00E501D1">
              <w:rPr>
                <w:rFonts w:cs="Arial"/>
                <w:sz w:val="22"/>
                <w:szCs w:val="22"/>
                <w:lang w:val="ru-RU"/>
              </w:rPr>
              <w:t xml:space="preserve">. и подлежащие устранению Продавцом согласно условиям настоящего </w:t>
            </w:r>
            <w:r w:rsidR="0089707D" w:rsidRPr="00E501D1">
              <w:rPr>
                <w:rFonts w:cs="Arial"/>
                <w:sz w:val="22"/>
                <w:szCs w:val="22"/>
                <w:lang w:val="ru-RU"/>
              </w:rPr>
              <w:t>Договор</w:t>
            </w:r>
            <w:r w:rsidR="00143215" w:rsidRPr="00E501D1">
              <w:rPr>
                <w:rFonts w:cs="Arial"/>
                <w:sz w:val="22"/>
                <w:szCs w:val="22"/>
                <w:lang w:val="ru-RU"/>
              </w:rPr>
              <w:t>а, не будут устранены Продавцом после установки Покупателем соразмерного срока в письменной форме, Покупатель имеет право выполнить необходимые работы за счет Продавца самостоятельно или наняв компетентное третье лицо.</w:t>
            </w:r>
          </w:p>
          <w:p w14:paraId="6B86C708" w14:textId="66A5FD3A" w:rsidR="00143215" w:rsidRPr="00E501D1" w:rsidRDefault="00E63D1B" w:rsidP="00933D65">
            <w:pPr>
              <w:suppressAutoHyphens/>
              <w:spacing w:line="288" w:lineRule="auto"/>
              <w:ind w:right="-21"/>
              <w:jc w:val="both"/>
              <w:rPr>
                <w:rFonts w:cs="Arial"/>
                <w:sz w:val="22"/>
                <w:szCs w:val="22"/>
                <w:lang w:val="ru-RU"/>
              </w:rPr>
            </w:pPr>
            <w:r>
              <w:rPr>
                <w:rFonts w:cs="Arial"/>
                <w:sz w:val="22"/>
                <w:szCs w:val="22"/>
                <w:lang w:val="ru-RU"/>
              </w:rPr>
              <w:br/>
            </w:r>
            <w:r w:rsidR="00355A09">
              <w:rPr>
                <w:rFonts w:cs="Arial"/>
                <w:sz w:val="22"/>
                <w:szCs w:val="22"/>
                <w:lang w:val="ru-RU"/>
              </w:rPr>
              <w:t>7</w:t>
            </w:r>
            <w:r w:rsidR="00143215" w:rsidRPr="00E501D1">
              <w:rPr>
                <w:rFonts w:cs="Arial"/>
                <w:sz w:val="22"/>
                <w:szCs w:val="22"/>
                <w:lang w:val="ru-RU"/>
              </w:rPr>
              <w:t xml:space="preserve">.7. Продавец оказывает удаленную техническую поддержку на время гарантийного срока эксплуатации для поставляемого </w:t>
            </w:r>
            <w:r w:rsidR="00C20DF6" w:rsidRPr="00E501D1">
              <w:rPr>
                <w:rFonts w:cs="Arial"/>
                <w:sz w:val="22"/>
                <w:szCs w:val="22"/>
                <w:lang w:val="ru-RU"/>
              </w:rPr>
              <w:t>О</w:t>
            </w:r>
            <w:r w:rsidR="00143215" w:rsidRPr="00E501D1">
              <w:rPr>
                <w:rFonts w:cs="Arial"/>
                <w:sz w:val="22"/>
                <w:szCs w:val="22"/>
                <w:lang w:val="ru-RU"/>
              </w:rPr>
              <w:t>борудования при условии обеспечения Покупателем функционирующей инфраструктуры (телефонная связь и подключение к сети интернет).</w:t>
            </w:r>
          </w:p>
          <w:p w14:paraId="2C8E6A1B" w14:textId="77777777" w:rsidR="00143215" w:rsidRPr="00E501D1" w:rsidRDefault="00143215" w:rsidP="00933D65">
            <w:pPr>
              <w:suppressAutoHyphens/>
              <w:spacing w:line="288" w:lineRule="auto"/>
              <w:jc w:val="both"/>
              <w:rPr>
                <w:rFonts w:cs="Arial"/>
                <w:sz w:val="22"/>
                <w:szCs w:val="22"/>
                <w:lang w:val="ru-RU"/>
              </w:rPr>
            </w:pPr>
          </w:p>
          <w:p w14:paraId="6E894C5F" w14:textId="0BEEDF92" w:rsidR="00143215" w:rsidRPr="00E501D1" w:rsidRDefault="00355A09" w:rsidP="00933D65">
            <w:pPr>
              <w:suppressAutoHyphens/>
              <w:spacing w:line="288" w:lineRule="auto"/>
              <w:jc w:val="both"/>
              <w:rPr>
                <w:rFonts w:cs="Arial"/>
                <w:sz w:val="22"/>
                <w:szCs w:val="22"/>
                <w:lang w:val="ru-RU"/>
              </w:rPr>
            </w:pPr>
            <w:r>
              <w:rPr>
                <w:rFonts w:cs="Arial"/>
                <w:sz w:val="22"/>
                <w:szCs w:val="22"/>
                <w:lang w:val="ru-RU"/>
              </w:rPr>
              <w:t>7</w:t>
            </w:r>
            <w:r w:rsidR="00143215" w:rsidRPr="00E501D1">
              <w:rPr>
                <w:rFonts w:cs="Arial"/>
                <w:sz w:val="22"/>
                <w:szCs w:val="22"/>
                <w:lang w:val="ru-RU"/>
              </w:rPr>
              <w:t>.8. За исключением вышеназванных гарантийных обязанностей Продавца, во время срока гарантии Покупатель несёт все остальные расходы по ремонту, в частности, когда необходимость ремонта обусловлена обычным износом, действиями или бездействием Покупателя или его партнеров при исполнении обязательств и исполнителей поручений (например, неправильным обслуживанием и/или хранением, или ненадлежащим присмотром и/или техобслуживанием), или в случае ремонта, изменения или замены частей самим Покупателем или третьими лицами без письменного согласия Продавца.</w:t>
            </w:r>
          </w:p>
          <w:p w14:paraId="2443CC0E" w14:textId="77777777" w:rsidR="00143215" w:rsidRPr="00E501D1" w:rsidRDefault="00143215" w:rsidP="00933D65">
            <w:pPr>
              <w:pStyle w:val="Normal1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p>
          <w:p w14:paraId="57F7EC28" w14:textId="321D9D08" w:rsidR="00143215" w:rsidRPr="00E501D1" w:rsidRDefault="00355A09" w:rsidP="00933D65">
            <w:pPr>
              <w:pStyle w:val="Normal10"/>
              <w:tabs>
                <w:tab w:val="left" w:pos="41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r>
              <w:rPr>
                <w:rFonts w:ascii="Arial" w:hAnsi="Arial" w:cs="Arial"/>
              </w:rPr>
              <w:t>7</w:t>
            </w:r>
            <w:r w:rsidR="00143215" w:rsidRPr="00E501D1">
              <w:rPr>
                <w:rFonts w:ascii="Arial" w:hAnsi="Arial" w:cs="Arial"/>
              </w:rPr>
              <w:t xml:space="preserve">.9. Продавец обязуется ремонтировать или заменять любые части </w:t>
            </w:r>
            <w:r w:rsidR="0088549A" w:rsidRPr="00E501D1">
              <w:rPr>
                <w:rFonts w:ascii="Arial" w:hAnsi="Arial" w:cs="Arial"/>
              </w:rPr>
              <w:t>О</w:t>
            </w:r>
            <w:r w:rsidR="00143215" w:rsidRPr="00E501D1">
              <w:rPr>
                <w:rFonts w:ascii="Arial" w:hAnsi="Arial" w:cs="Arial"/>
              </w:rPr>
              <w:t xml:space="preserve">борудования, которые доказуемо являются непригодными или дефектными вследствие некачественного исполнения в период гарантии. В этом случае затраты в связи с демонтажем, монтажом, транспортировкой и командированием специалистов Продавца принимает на себя Продавец. </w:t>
            </w:r>
          </w:p>
          <w:p w14:paraId="5D2BA7C6" w14:textId="77777777" w:rsidR="00143215" w:rsidRPr="00E501D1" w:rsidRDefault="00143215" w:rsidP="00933D65">
            <w:pPr>
              <w:pStyle w:val="Normal1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p>
          <w:p w14:paraId="6ED050B0" w14:textId="5E09F3FF" w:rsidR="00143215" w:rsidRPr="00E501D1" w:rsidRDefault="00355A09" w:rsidP="00933D65">
            <w:pPr>
              <w:pStyle w:val="Normal10"/>
              <w:tabs>
                <w:tab w:val="left" w:pos="41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r>
              <w:rPr>
                <w:rFonts w:ascii="Arial" w:hAnsi="Arial" w:cs="Arial"/>
              </w:rPr>
              <w:t>7</w:t>
            </w:r>
            <w:r w:rsidR="00143215" w:rsidRPr="00E501D1">
              <w:rPr>
                <w:rFonts w:ascii="Arial" w:hAnsi="Arial" w:cs="Arial"/>
              </w:rPr>
              <w:t>.10. Стороны установили, что ставшие действительно необходимыми ремонтные и другие работы вследствие вышеназванной гарантии или вытекающие из других соглашений между Продавцом и Покупателем, могут быть выполнены обученным персоналом Покупателя</w:t>
            </w:r>
            <w:r w:rsidR="002F08FB" w:rsidRPr="00E501D1">
              <w:rPr>
                <w:rFonts w:ascii="Arial" w:hAnsi="Arial" w:cs="Arial"/>
              </w:rPr>
              <w:t>, с письменного согласия Продавца</w:t>
            </w:r>
            <w:r w:rsidR="00143215" w:rsidRPr="00E501D1">
              <w:rPr>
                <w:rFonts w:ascii="Arial" w:hAnsi="Arial" w:cs="Arial"/>
              </w:rPr>
              <w:t xml:space="preserve"> или</w:t>
            </w:r>
            <w:r w:rsidR="002F08FB" w:rsidRPr="00E501D1">
              <w:rPr>
                <w:rFonts w:ascii="Arial" w:hAnsi="Arial" w:cs="Arial"/>
              </w:rPr>
              <w:t>,</w:t>
            </w:r>
            <w:r w:rsidR="00143215" w:rsidRPr="00E501D1">
              <w:rPr>
                <w:rFonts w:ascii="Arial" w:hAnsi="Arial" w:cs="Arial"/>
              </w:rPr>
              <w:t xml:space="preserve"> в сложных случаях, сервисной службой Продавца.</w:t>
            </w:r>
          </w:p>
          <w:p w14:paraId="48B45025" w14:textId="77777777" w:rsidR="00143215" w:rsidRPr="00E501D1" w:rsidRDefault="00143215" w:rsidP="00933D65">
            <w:pPr>
              <w:pStyle w:val="Normal1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p>
          <w:p w14:paraId="48737DF9" w14:textId="0FB52D4B" w:rsidR="00143215" w:rsidRPr="00E501D1" w:rsidRDefault="00355A09" w:rsidP="00933D65">
            <w:pPr>
              <w:pStyle w:val="a4"/>
              <w:tabs>
                <w:tab w:val="clear" w:pos="1559"/>
                <w:tab w:val="clear" w:pos="2268"/>
                <w:tab w:val="clear" w:pos="7655"/>
                <w:tab w:val="clear" w:pos="9356"/>
                <w:tab w:val="left" w:pos="417"/>
              </w:tabs>
              <w:suppressAutoHyphens/>
              <w:spacing w:line="288" w:lineRule="auto"/>
              <w:jc w:val="both"/>
              <w:rPr>
                <w:rFonts w:ascii="Arial" w:hAnsi="Arial" w:cs="Arial"/>
                <w:sz w:val="22"/>
                <w:szCs w:val="22"/>
              </w:rPr>
            </w:pPr>
            <w:r>
              <w:rPr>
                <w:rFonts w:ascii="Arial" w:hAnsi="Arial" w:cs="Arial"/>
                <w:sz w:val="22"/>
                <w:szCs w:val="22"/>
              </w:rPr>
              <w:t>7</w:t>
            </w:r>
            <w:r w:rsidR="00143215" w:rsidRPr="00E501D1">
              <w:rPr>
                <w:rFonts w:ascii="Arial" w:hAnsi="Arial" w:cs="Arial"/>
                <w:sz w:val="22"/>
                <w:szCs w:val="22"/>
              </w:rPr>
              <w:t xml:space="preserve">.11. Покупатель обязан обеспечить сохранность поставленного ему </w:t>
            </w:r>
            <w:r w:rsidR="0088549A" w:rsidRPr="00E501D1">
              <w:rPr>
                <w:rFonts w:ascii="Arial" w:hAnsi="Arial" w:cs="Arial"/>
                <w:sz w:val="22"/>
                <w:szCs w:val="22"/>
              </w:rPr>
              <w:t>Оборудования</w:t>
            </w:r>
            <w:r w:rsidR="00143215" w:rsidRPr="00E501D1">
              <w:rPr>
                <w:rFonts w:ascii="Arial" w:hAnsi="Arial" w:cs="Arial"/>
                <w:sz w:val="22"/>
                <w:szCs w:val="22"/>
              </w:rPr>
              <w:t>. Электротехника и измерительно-регулировочная техника должна храниться в складских помещениях, в условиях с надлежащими температурно-влажностными режимами, обеспечивающими ее сохранность и работоспособность, а именно:</w:t>
            </w:r>
          </w:p>
          <w:p w14:paraId="11B48DD4" w14:textId="77777777" w:rsidR="00143215" w:rsidRPr="00E501D1" w:rsidRDefault="00143215" w:rsidP="00933D65">
            <w:pPr>
              <w:pStyle w:val="a4"/>
              <w:numPr>
                <w:ilvl w:val="0"/>
                <w:numId w:val="5"/>
              </w:numPr>
              <w:tabs>
                <w:tab w:val="clear" w:pos="360"/>
                <w:tab w:val="clear" w:pos="1559"/>
                <w:tab w:val="clear" w:pos="2268"/>
                <w:tab w:val="clear" w:pos="7655"/>
                <w:tab w:val="clear" w:pos="9356"/>
                <w:tab w:val="num" w:pos="-8"/>
              </w:tabs>
              <w:suppressAutoHyphens/>
              <w:spacing w:line="288" w:lineRule="auto"/>
              <w:ind w:left="0" w:firstLine="0"/>
              <w:jc w:val="both"/>
              <w:rPr>
                <w:rFonts w:ascii="Arial" w:hAnsi="Arial" w:cs="Arial"/>
                <w:sz w:val="22"/>
                <w:szCs w:val="22"/>
              </w:rPr>
            </w:pPr>
            <w:r w:rsidRPr="00E501D1">
              <w:rPr>
                <w:rFonts w:ascii="Arial" w:hAnsi="Arial" w:cs="Arial"/>
                <w:sz w:val="22"/>
                <w:szCs w:val="22"/>
              </w:rPr>
              <w:t xml:space="preserve">хранение электротехники в закрытом помещении при температуре не ниже +5°C и </w:t>
            </w:r>
            <w:r w:rsidRPr="00E501D1">
              <w:rPr>
                <w:rFonts w:ascii="Arial" w:hAnsi="Arial" w:cs="Arial"/>
                <w:sz w:val="22"/>
                <w:szCs w:val="22"/>
              </w:rPr>
              <w:lastRenderedPageBreak/>
              <w:t>влаж</w:t>
            </w:r>
            <w:r w:rsidR="00F3361D" w:rsidRPr="00E501D1">
              <w:rPr>
                <w:rFonts w:ascii="Arial" w:hAnsi="Arial" w:cs="Arial"/>
                <w:sz w:val="22"/>
                <w:szCs w:val="22"/>
              </w:rPr>
              <w:t>ности не более 60%;</w:t>
            </w:r>
          </w:p>
          <w:p w14:paraId="56B1C5B9" w14:textId="4EEB35D6" w:rsidR="00143215" w:rsidRPr="00E501D1" w:rsidRDefault="00143215" w:rsidP="00933D65">
            <w:pPr>
              <w:pStyle w:val="a4"/>
              <w:numPr>
                <w:ilvl w:val="0"/>
                <w:numId w:val="5"/>
              </w:numPr>
              <w:tabs>
                <w:tab w:val="clear" w:pos="360"/>
                <w:tab w:val="clear" w:pos="1559"/>
                <w:tab w:val="clear" w:pos="2268"/>
                <w:tab w:val="clear" w:pos="7655"/>
                <w:tab w:val="clear" w:pos="9356"/>
                <w:tab w:val="num" w:pos="-8"/>
              </w:tabs>
              <w:suppressAutoHyphens/>
              <w:spacing w:line="288" w:lineRule="auto"/>
              <w:ind w:left="0" w:firstLine="0"/>
              <w:jc w:val="both"/>
              <w:rPr>
                <w:rFonts w:ascii="Arial" w:hAnsi="Arial" w:cs="Arial"/>
                <w:sz w:val="22"/>
                <w:szCs w:val="22"/>
              </w:rPr>
            </w:pPr>
            <w:r w:rsidRPr="00E501D1">
              <w:rPr>
                <w:rFonts w:ascii="Arial" w:hAnsi="Arial" w:cs="Arial"/>
                <w:sz w:val="22"/>
                <w:szCs w:val="22"/>
              </w:rPr>
              <w:t xml:space="preserve">хранение измерительно-регулировочной техники в закрытом помещении при температуре не ниже +5°C и влажности не более 60%. </w:t>
            </w:r>
          </w:p>
          <w:p w14:paraId="307D3EDD" w14:textId="01455CEB" w:rsidR="005D5BDD" w:rsidRPr="00E501D1" w:rsidRDefault="005D5BDD" w:rsidP="00933D65">
            <w:pPr>
              <w:pStyle w:val="a4"/>
              <w:numPr>
                <w:ilvl w:val="0"/>
                <w:numId w:val="5"/>
              </w:numPr>
              <w:tabs>
                <w:tab w:val="clear" w:pos="360"/>
                <w:tab w:val="clear" w:pos="1559"/>
                <w:tab w:val="clear" w:pos="2268"/>
                <w:tab w:val="clear" w:pos="7655"/>
                <w:tab w:val="clear" w:pos="9356"/>
                <w:tab w:val="num" w:pos="-8"/>
              </w:tabs>
              <w:suppressAutoHyphens/>
              <w:spacing w:line="288" w:lineRule="auto"/>
              <w:ind w:left="0" w:firstLine="0"/>
              <w:jc w:val="both"/>
              <w:rPr>
                <w:rFonts w:ascii="Arial" w:hAnsi="Arial" w:cs="Arial"/>
                <w:sz w:val="22"/>
                <w:szCs w:val="22"/>
              </w:rPr>
            </w:pPr>
            <w:r w:rsidRPr="00E501D1">
              <w:rPr>
                <w:rFonts w:ascii="Arial" w:hAnsi="Arial" w:cs="Arial"/>
                <w:sz w:val="22"/>
                <w:szCs w:val="22"/>
              </w:rPr>
              <w:t>хранение остальных комплектующих в закрытом помещении.</w:t>
            </w:r>
          </w:p>
          <w:p w14:paraId="1E2D6793" w14:textId="77777777" w:rsidR="005D5BDD" w:rsidRPr="00E501D1" w:rsidRDefault="005D5BDD" w:rsidP="00933D65">
            <w:pPr>
              <w:pStyle w:val="a4"/>
              <w:tabs>
                <w:tab w:val="clear" w:pos="1559"/>
                <w:tab w:val="clear" w:pos="2268"/>
                <w:tab w:val="clear" w:pos="7655"/>
                <w:tab w:val="clear" w:pos="9356"/>
              </w:tabs>
              <w:suppressAutoHyphens/>
              <w:spacing w:line="288" w:lineRule="auto"/>
              <w:jc w:val="both"/>
              <w:rPr>
                <w:rFonts w:ascii="Arial" w:hAnsi="Arial" w:cs="Arial"/>
                <w:sz w:val="22"/>
                <w:szCs w:val="22"/>
              </w:rPr>
            </w:pPr>
          </w:p>
          <w:p w14:paraId="48A89D48" w14:textId="2B026F3C" w:rsidR="00143215" w:rsidRPr="00E501D1" w:rsidRDefault="00355A09" w:rsidP="00933D65">
            <w:pPr>
              <w:pStyle w:val="Normal10"/>
              <w:tabs>
                <w:tab w:val="left" w:pos="559"/>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r>
              <w:rPr>
                <w:rFonts w:ascii="Arial" w:hAnsi="Arial" w:cs="Arial"/>
              </w:rPr>
              <w:t>7</w:t>
            </w:r>
            <w:r w:rsidR="00143215" w:rsidRPr="00E501D1">
              <w:rPr>
                <w:rFonts w:ascii="Arial" w:hAnsi="Arial" w:cs="Arial"/>
              </w:rPr>
              <w:t xml:space="preserve">.12. Гарантия не предоставляется на быстроизнашивающиеся детали, указанные в технической документации на </w:t>
            </w:r>
            <w:r w:rsidR="00135B97" w:rsidRPr="00E501D1">
              <w:rPr>
                <w:rFonts w:ascii="Arial" w:hAnsi="Arial" w:cs="Arial"/>
              </w:rPr>
              <w:t>О</w:t>
            </w:r>
            <w:r w:rsidR="00143215" w:rsidRPr="00E501D1">
              <w:rPr>
                <w:rFonts w:ascii="Arial" w:hAnsi="Arial" w:cs="Arial"/>
              </w:rPr>
              <w:t xml:space="preserve">борудование,  а также, если </w:t>
            </w:r>
            <w:r w:rsidR="0088549A" w:rsidRPr="00E501D1">
              <w:rPr>
                <w:rFonts w:ascii="Arial" w:hAnsi="Arial" w:cs="Arial"/>
              </w:rPr>
              <w:t>Оборудование</w:t>
            </w:r>
            <w:r w:rsidR="00143215" w:rsidRPr="00E501D1">
              <w:rPr>
                <w:rFonts w:ascii="Arial" w:hAnsi="Arial" w:cs="Arial"/>
              </w:rPr>
              <w:t xml:space="preserve"> хранил</w:t>
            </w:r>
            <w:r w:rsidR="0088549A" w:rsidRPr="00E501D1">
              <w:rPr>
                <w:rFonts w:ascii="Arial" w:hAnsi="Arial" w:cs="Arial"/>
              </w:rPr>
              <w:t>о</w:t>
            </w:r>
            <w:r w:rsidR="00143215" w:rsidRPr="00E501D1">
              <w:rPr>
                <w:rFonts w:ascii="Arial" w:hAnsi="Arial" w:cs="Arial"/>
              </w:rPr>
              <w:t>с</w:t>
            </w:r>
            <w:r w:rsidR="0088549A" w:rsidRPr="00E501D1">
              <w:rPr>
                <w:rFonts w:ascii="Arial" w:hAnsi="Arial" w:cs="Arial"/>
              </w:rPr>
              <w:t>ь</w:t>
            </w:r>
            <w:r w:rsidR="00143215" w:rsidRPr="00E501D1">
              <w:rPr>
                <w:rFonts w:ascii="Arial" w:hAnsi="Arial" w:cs="Arial"/>
              </w:rPr>
              <w:t>, обслуживал</w:t>
            </w:r>
            <w:r w:rsidR="0088549A" w:rsidRPr="00E501D1">
              <w:rPr>
                <w:rFonts w:ascii="Arial" w:hAnsi="Arial" w:cs="Arial"/>
              </w:rPr>
              <w:t>о</w:t>
            </w:r>
            <w:r w:rsidR="00143215" w:rsidRPr="00E501D1">
              <w:rPr>
                <w:rFonts w:ascii="Arial" w:hAnsi="Arial" w:cs="Arial"/>
              </w:rPr>
              <w:t>с</w:t>
            </w:r>
            <w:r w:rsidR="0088549A" w:rsidRPr="00E501D1">
              <w:rPr>
                <w:rFonts w:ascii="Arial" w:hAnsi="Arial" w:cs="Arial"/>
              </w:rPr>
              <w:t>ь</w:t>
            </w:r>
            <w:r w:rsidR="00143215" w:rsidRPr="00E501D1">
              <w:rPr>
                <w:rFonts w:ascii="Arial" w:hAnsi="Arial" w:cs="Arial"/>
              </w:rPr>
              <w:t xml:space="preserve"> или применял</w:t>
            </w:r>
            <w:r w:rsidR="0088549A" w:rsidRPr="00E501D1">
              <w:rPr>
                <w:rFonts w:ascii="Arial" w:hAnsi="Arial" w:cs="Arial"/>
              </w:rPr>
              <w:t>о</w:t>
            </w:r>
            <w:r w:rsidR="00143215" w:rsidRPr="00E501D1">
              <w:rPr>
                <w:rFonts w:ascii="Arial" w:hAnsi="Arial" w:cs="Arial"/>
              </w:rPr>
              <w:t>с</w:t>
            </w:r>
            <w:r w:rsidR="0088549A" w:rsidRPr="00E501D1">
              <w:rPr>
                <w:rFonts w:ascii="Arial" w:hAnsi="Arial" w:cs="Arial"/>
              </w:rPr>
              <w:t>ь</w:t>
            </w:r>
            <w:r w:rsidR="00143215" w:rsidRPr="00E501D1">
              <w:rPr>
                <w:rFonts w:ascii="Arial" w:hAnsi="Arial" w:cs="Arial"/>
              </w:rPr>
              <w:t xml:space="preserve"> ненадлежащим образом и/или при условиях, не соответствующих назначению, или если не соблюдались правила эксплуатации (руководство по эксплуатации, правила ухода, сервисного обслуживания, график смазки или специальные инструкции), или если дефект возник вследствие неправильного ремонта, неразрешенных изменений или в результате аварии или химических воздействий, произошедших не по вине Продавца.</w:t>
            </w:r>
          </w:p>
          <w:p w14:paraId="07A6B9E3" w14:textId="77777777" w:rsidR="00143215" w:rsidRPr="00E501D1" w:rsidRDefault="00143215" w:rsidP="00933D65">
            <w:pPr>
              <w:pStyle w:val="Normal10"/>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p>
          <w:p w14:paraId="2235EE11" w14:textId="0EB2C53B" w:rsidR="00143215" w:rsidRPr="00E501D1" w:rsidRDefault="00355A09" w:rsidP="00933D65">
            <w:pPr>
              <w:pStyle w:val="Normal10"/>
              <w:tabs>
                <w:tab w:val="left" w:pos="41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r>
              <w:rPr>
                <w:rFonts w:ascii="Arial" w:hAnsi="Arial" w:cs="Arial"/>
              </w:rPr>
              <w:t>7</w:t>
            </w:r>
            <w:r w:rsidR="00143215" w:rsidRPr="00E501D1">
              <w:rPr>
                <w:rFonts w:ascii="Arial" w:hAnsi="Arial" w:cs="Arial"/>
              </w:rPr>
              <w:t xml:space="preserve">.13. Гарантия также не предоставляется, если ремонт или изменения проводились не уполномоченными на это Продавцом организациями, или, если применялись не оригинальные детали изготовителя, или не предписанные смазочные материалы; если заменены или изменены до неузнаваемости заводские детали или номера, или, если </w:t>
            </w:r>
            <w:r w:rsidR="0010782F" w:rsidRPr="00E501D1">
              <w:rPr>
                <w:rFonts w:ascii="Arial" w:hAnsi="Arial" w:cs="Arial"/>
              </w:rPr>
              <w:t>Оборудование</w:t>
            </w:r>
            <w:r w:rsidR="00143215" w:rsidRPr="00E501D1">
              <w:rPr>
                <w:rFonts w:ascii="Arial" w:hAnsi="Arial" w:cs="Arial"/>
              </w:rPr>
              <w:t xml:space="preserve"> эксплуатировал</w:t>
            </w:r>
            <w:r w:rsidR="0010782F" w:rsidRPr="00E501D1">
              <w:rPr>
                <w:rFonts w:ascii="Arial" w:hAnsi="Arial" w:cs="Arial"/>
              </w:rPr>
              <w:t>о</w:t>
            </w:r>
            <w:r w:rsidR="00143215" w:rsidRPr="00E501D1">
              <w:rPr>
                <w:rFonts w:ascii="Arial" w:hAnsi="Arial" w:cs="Arial"/>
              </w:rPr>
              <w:t xml:space="preserve">сь необученным третьим лицом. </w:t>
            </w:r>
          </w:p>
          <w:p w14:paraId="09FAC949" w14:textId="77777777" w:rsidR="00143215" w:rsidRPr="00E501D1" w:rsidRDefault="00143215" w:rsidP="00933D65">
            <w:pPr>
              <w:pStyle w:val="Normal10"/>
              <w:tabs>
                <w:tab w:val="left" w:pos="41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p>
          <w:p w14:paraId="7508B774" w14:textId="264C5FCF" w:rsidR="00143215" w:rsidRPr="00E501D1" w:rsidRDefault="00355A09" w:rsidP="00933D65">
            <w:pPr>
              <w:pStyle w:val="Normal10"/>
              <w:tabs>
                <w:tab w:val="left" w:pos="41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lang w:val="cs-CZ"/>
              </w:rPr>
            </w:pPr>
            <w:r>
              <w:rPr>
                <w:rFonts w:ascii="Arial" w:hAnsi="Arial" w:cs="Arial"/>
              </w:rPr>
              <w:t>7</w:t>
            </w:r>
            <w:r w:rsidR="00143215" w:rsidRPr="00E501D1">
              <w:rPr>
                <w:rFonts w:ascii="Arial" w:hAnsi="Arial" w:cs="Arial"/>
              </w:rPr>
              <w:t xml:space="preserve">.14. Продавец не несет ответственности за нормальный износ деталей </w:t>
            </w:r>
            <w:r w:rsidR="00B071D8" w:rsidRPr="00E501D1">
              <w:rPr>
                <w:rFonts w:ascii="Arial" w:hAnsi="Arial" w:cs="Arial"/>
              </w:rPr>
              <w:t>Оборудования</w:t>
            </w:r>
            <w:r w:rsidR="00143215" w:rsidRPr="00E501D1">
              <w:rPr>
                <w:rFonts w:ascii="Arial" w:hAnsi="Arial" w:cs="Arial"/>
                <w:lang w:val="cs-CZ"/>
              </w:rPr>
              <w:t>.</w:t>
            </w:r>
          </w:p>
          <w:p w14:paraId="6A72D759" w14:textId="77777777" w:rsidR="00143215" w:rsidRPr="00E501D1" w:rsidRDefault="00143215" w:rsidP="00933D65">
            <w:pPr>
              <w:pStyle w:val="Normal10"/>
              <w:tabs>
                <w:tab w:val="left" w:pos="41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lang w:val="cs-CZ"/>
              </w:rPr>
            </w:pPr>
          </w:p>
          <w:p w14:paraId="52BC5510" w14:textId="4EEA9111" w:rsidR="00143215" w:rsidRPr="00E501D1" w:rsidRDefault="00355A09" w:rsidP="00933D65">
            <w:pPr>
              <w:pStyle w:val="Normal10"/>
              <w:tabs>
                <w:tab w:val="left" w:pos="41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r>
              <w:rPr>
                <w:rFonts w:ascii="Arial" w:hAnsi="Arial" w:cs="Arial"/>
              </w:rPr>
              <w:t>7</w:t>
            </w:r>
            <w:r w:rsidR="00143215" w:rsidRPr="00E501D1">
              <w:rPr>
                <w:rFonts w:ascii="Arial" w:hAnsi="Arial" w:cs="Arial"/>
              </w:rPr>
              <w:t xml:space="preserve">.15. Применение запчастей, принадлежностей и дополнительных приборов, не проверенных и не допущенных изготовителем может негативно изменить конструктивно предусмотренные свойства </w:t>
            </w:r>
            <w:r w:rsidR="007727A0" w:rsidRPr="00E501D1">
              <w:rPr>
                <w:rFonts w:ascii="Arial" w:hAnsi="Arial" w:cs="Arial"/>
              </w:rPr>
              <w:t>Оборудования</w:t>
            </w:r>
            <w:r w:rsidR="00143215" w:rsidRPr="00E501D1">
              <w:rPr>
                <w:rFonts w:ascii="Arial" w:hAnsi="Arial" w:cs="Arial"/>
              </w:rPr>
              <w:t xml:space="preserve"> или его работоспособность и оказать негативное влияние на активную и/или пассивную безопасность движения и надежность эксплуатации.</w:t>
            </w:r>
          </w:p>
          <w:p w14:paraId="1E181796" w14:textId="77777777" w:rsidR="00143215" w:rsidRPr="00E501D1" w:rsidRDefault="00143215" w:rsidP="00933D65">
            <w:pPr>
              <w:pStyle w:val="Normal10"/>
              <w:tabs>
                <w:tab w:val="left" w:pos="41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p>
          <w:p w14:paraId="1D4DA7FE" w14:textId="0D0D7A97" w:rsidR="006751E1" w:rsidRPr="00E501D1" w:rsidRDefault="00355A09" w:rsidP="00933D65">
            <w:pPr>
              <w:pStyle w:val="Normal10"/>
              <w:tabs>
                <w:tab w:val="num" w:pos="-8"/>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r>
              <w:rPr>
                <w:rFonts w:ascii="Arial" w:hAnsi="Arial" w:cs="Arial"/>
              </w:rPr>
              <w:t>7</w:t>
            </w:r>
            <w:r w:rsidR="00143215" w:rsidRPr="00E501D1">
              <w:rPr>
                <w:rFonts w:ascii="Arial" w:hAnsi="Arial" w:cs="Arial"/>
              </w:rPr>
              <w:t xml:space="preserve">.16. Продавец не несет никакой ответственности за убытки, возникшие в результате использования не оригинальных запасных частей, принадлежностей и дополнительных приспособлений завода-изготовителя. Гарантия на замененную деталь и на ремонт составляет 6 </w:t>
            </w:r>
            <w:r w:rsidR="00F3361D" w:rsidRPr="00E501D1">
              <w:rPr>
                <w:rFonts w:ascii="Arial" w:hAnsi="Arial" w:cs="Arial"/>
              </w:rPr>
              <w:t xml:space="preserve">(шесть) </w:t>
            </w:r>
            <w:r w:rsidR="00143215" w:rsidRPr="00E501D1">
              <w:rPr>
                <w:rFonts w:ascii="Arial" w:hAnsi="Arial" w:cs="Arial"/>
              </w:rPr>
              <w:t xml:space="preserve">месяцев с момента замены и проведения, но не менее чем до истечения первоначального срока гарантии на предметы поставки. Гарантия полностью аннулируется в любых случаях внесения изменений или ремонта </w:t>
            </w:r>
            <w:r w:rsidR="00155D6D" w:rsidRPr="00E501D1">
              <w:rPr>
                <w:rFonts w:ascii="Arial" w:hAnsi="Arial" w:cs="Arial"/>
              </w:rPr>
              <w:t>О</w:t>
            </w:r>
            <w:r w:rsidR="00143215" w:rsidRPr="00E501D1">
              <w:rPr>
                <w:rFonts w:ascii="Arial" w:hAnsi="Arial" w:cs="Arial"/>
              </w:rPr>
              <w:t xml:space="preserve">борудования Покупателем без получения разрешения Продавца, либо несоблюдения Покупателем инструкций Продавца по эксплуатации </w:t>
            </w:r>
            <w:r w:rsidR="00155D6D" w:rsidRPr="00E501D1">
              <w:rPr>
                <w:rFonts w:ascii="Arial" w:hAnsi="Arial" w:cs="Arial"/>
              </w:rPr>
              <w:t>О</w:t>
            </w:r>
            <w:r w:rsidR="00143215" w:rsidRPr="00E501D1">
              <w:rPr>
                <w:rFonts w:ascii="Arial" w:hAnsi="Arial" w:cs="Arial"/>
              </w:rPr>
              <w:t xml:space="preserve">борудования. Кроме того, гарантия не распространяется на повреждения и несчастные случаи, ставшие следствием неправильного, ненадлежащего или грубого </w:t>
            </w:r>
            <w:r w:rsidR="008524BD" w:rsidRPr="00E501D1">
              <w:rPr>
                <w:rFonts w:ascii="Arial" w:hAnsi="Arial" w:cs="Arial"/>
              </w:rPr>
              <w:t>обращения, чрезмерных нагрузок.</w:t>
            </w:r>
          </w:p>
        </w:tc>
      </w:tr>
      <w:tr w:rsidR="00637F5E" w:rsidRPr="00E501D1" w14:paraId="14AFD59C" w14:textId="77777777" w:rsidTr="00926C5E">
        <w:trPr>
          <w:trHeight w:val="360"/>
        </w:trPr>
        <w:tc>
          <w:tcPr>
            <w:tcW w:w="10440" w:type="dxa"/>
          </w:tcPr>
          <w:p w14:paraId="28C674B3" w14:textId="77777777" w:rsidR="009642C8" w:rsidRPr="00E501D1" w:rsidRDefault="009642C8" w:rsidP="00933D65">
            <w:pPr>
              <w:spacing w:line="288" w:lineRule="auto"/>
              <w:jc w:val="center"/>
              <w:rPr>
                <w:rFonts w:cs="Arial"/>
                <w:b/>
                <w:sz w:val="22"/>
                <w:szCs w:val="22"/>
                <w:lang w:val="ru-RU"/>
              </w:rPr>
            </w:pPr>
          </w:p>
          <w:p w14:paraId="51D93414" w14:textId="7091BF94" w:rsidR="008859B5" w:rsidRPr="00E501D1" w:rsidRDefault="00E63D1B" w:rsidP="00355A09">
            <w:pPr>
              <w:spacing w:line="288" w:lineRule="auto"/>
              <w:jc w:val="center"/>
              <w:rPr>
                <w:rFonts w:cs="Arial"/>
                <w:b/>
                <w:sz w:val="22"/>
                <w:szCs w:val="22"/>
                <w:lang w:val="ru-RU"/>
              </w:rPr>
            </w:pPr>
            <w:r>
              <w:rPr>
                <w:rFonts w:cs="Arial"/>
                <w:b/>
                <w:sz w:val="22"/>
                <w:szCs w:val="22"/>
                <w:lang w:val="ru-RU"/>
              </w:rPr>
              <w:t>§</w:t>
            </w:r>
            <w:r w:rsidR="00355A09">
              <w:rPr>
                <w:rFonts w:cs="Arial"/>
                <w:b/>
                <w:sz w:val="22"/>
                <w:szCs w:val="22"/>
                <w:lang w:val="ru-RU"/>
              </w:rPr>
              <w:t>8</w:t>
            </w:r>
            <w:r w:rsidR="00F3361D" w:rsidRPr="00E501D1">
              <w:rPr>
                <w:rFonts w:cs="Arial"/>
                <w:b/>
                <w:sz w:val="22"/>
                <w:szCs w:val="22"/>
                <w:lang w:val="ru-RU"/>
              </w:rPr>
              <w:t>. Ответственность сторон</w:t>
            </w:r>
          </w:p>
        </w:tc>
      </w:tr>
      <w:tr w:rsidR="00637F5E" w:rsidRPr="00E501D1" w14:paraId="3F1D96CF" w14:textId="77777777" w:rsidTr="00926C5E">
        <w:trPr>
          <w:trHeight w:val="360"/>
        </w:trPr>
        <w:tc>
          <w:tcPr>
            <w:tcW w:w="10440" w:type="dxa"/>
          </w:tcPr>
          <w:p w14:paraId="38A27C31" w14:textId="2CAC10C2" w:rsidR="00F3361D" w:rsidRPr="00E501D1" w:rsidRDefault="00355A09" w:rsidP="00933D65">
            <w:pPr>
              <w:suppressAutoHyphens/>
              <w:spacing w:line="288" w:lineRule="auto"/>
              <w:jc w:val="both"/>
              <w:rPr>
                <w:rFonts w:cs="Arial"/>
                <w:b/>
                <w:sz w:val="22"/>
                <w:szCs w:val="22"/>
                <w:lang w:val="ru-RU"/>
              </w:rPr>
            </w:pPr>
            <w:r>
              <w:rPr>
                <w:rFonts w:cs="Arial"/>
                <w:sz w:val="22"/>
                <w:szCs w:val="22"/>
                <w:lang w:val="ru-RU"/>
              </w:rPr>
              <w:t>8</w:t>
            </w:r>
            <w:r w:rsidR="00F3361D" w:rsidRPr="00E501D1">
              <w:rPr>
                <w:rFonts w:cs="Arial"/>
                <w:sz w:val="22"/>
                <w:szCs w:val="22"/>
                <w:lang w:val="ru-RU"/>
              </w:rPr>
              <w:t>.1. Продавец несет ответственность за все прямые убытки, вызванные им преднамеренно или в результате грубой небрежности.</w:t>
            </w:r>
          </w:p>
          <w:p w14:paraId="4C833852" w14:textId="77777777" w:rsidR="00F3361D" w:rsidRPr="00E501D1" w:rsidRDefault="00F3361D" w:rsidP="00933D65">
            <w:pPr>
              <w:tabs>
                <w:tab w:val="left" w:pos="1950"/>
              </w:tabs>
              <w:suppressAutoHyphens/>
              <w:spacing w:line="288" w:lineRule="auto"/>
              <w:jc w:val="both"/>
              <w:rPr>
                <w:rFonts w:cs="Arial"/>
                <w:b/>
                <w:sz w:val="22"/>
                <w:szCs w:val="22"/>
                <w:lang w:val="ru-RU"/>
              </w:rPr>
            </w:pPr>
            <w:r w:rsidRPr="00E501D1">
              <w:rPr>
                <w:rFonts w:cs="Arial"/>
                <w:b/>
                <w:sz w:val="22"/>
                <w:szCs w:val="22"/>
                <w:lang w:val="ru-RU"/>
              </w:rPr>
              <w:tab/>
            </w:r>
          </w:p>
          <w:p w14:paraId="6114776E" w14:textId="38F752A1" w:rsidR="00F3361D" w:rsidRPr="00E501D1" w:rsidRDefault="00355A09" w:rsidP="00933D65">
            <w:pPr>
              <w:suppressAutoHyphens/>
              <w:spacing w:line="288" w:lineRule="auto"/>
              <w:jc w:val="both"/>
              <w:rPr>
                <w:rFonts w:cs="Arial"/>
                <w:sz w:val="22"/>
                <w:szCs w:val="22"/>
                <w:lang w:val="ru-RU"/>
              </w:rPr>
            </w:pPr>
            <w:r>
              <w:rPr>
                <w:rFonts w:cs="Arial"/>
                <w:sz w:val="22"/>
                <w:szCs w:val="22"/>
                <w:lang w:val="ru-RU"/>
              </w:rPr>
              <w:t>8</w:t>
            </w:r>
            <w:r w:rsidR="00F3361D" w:rsidRPr="00E501D1">
              <w:rPr>
                <w:rFonts w:cs="Arial"/>
                <w:sz w:val="22"/>
                <w:szCs w:val="22"/>
                <w:lang w:val="ru-RU"/>
              </w:rPr>
              <w:t xml:space="preserve">.2. Ни одна из </w:t>
            </w:r>
            <w:r w:rsidR="008D7CC4" w:rsidRPr="00E501D1">
              <w:rPr>
                <w:rFonts w:cs="Arial"/>
                <w:sz w:val="22"/>
                <w:szCs w:val="22"/>
                <w:lang w:val="ru-RU"/>
              </w:rPr>
              <w:t>С</w:t>
            </w:r>
            <w:r w:rsidR="00F3361D" w:rsidRPr="00E501D1">
              <w:rPr>
                <w:rFonts w:cs="Arial"/>
                <w:sz w:val="22"/>
                <w:szCs w:val="22"/>
                <w:lang w:val="ru-RU"/>
              </w:rPr>
              <w:t xml:space="preserve">торон не несет ответственность перед другой </w:t>
            </w:r>
            <w:r w:rsidR="008D7CC4" w:rsidRPr="00E501D1">
              <w:rPr>
                <w:rFonts w:cs="Arial"/>
                <w:sz w:val="22"/>
                <w:szCs w:val="22"/>
                <w:lang w:val="ru-RU"/>
              </w:rPr>
              <w:t>С</w:t>
            </w:r>
            <w:r w:rsidR="00F3361D" w:rsidRPr="00E501D1">
              <w:rPr>
                <w:rFonts w:cs="Arial"/>
                <w:sz w:val="22"/>
                <w:szCs w:val="22"/>
                <w:lang w:val="ru-RU"/>
              </w:rPr>
              <w:t xml:space="preserve">тороной за потери производства, или за иные потери, не прямые или косвенные повреждения, произошедшие не по ее вине. </w:t>
            </w:r>
          </w:p>
          <w:p w14:paraId="6936A866" w14:textId="77777777" w:rsidR="00F3361D" w:rsidRPr="00E501D1" w:rsidRDefault="00F3361D" w:rsidP="00933D65">
            <w:pPr>
              <w:suppressAutoHyphens/>
              <w:spacing w:line="288" w:lineRule="auto"/>
              <w:jc w:val="both"/>
              <w:rPr>
                <w:rFonts w:cs="Arial"/>
                <w:sz w:val="22"/>
                <w:szCs w:val="22"/>
                <w:lang w:val="ru-RU"/>
              </w:rPr>
            </w:pPr>
          </w:p>
          <w:p w14:paraId="70E75167" w14:textId="751E3385" w:rsidR="00F3361D" w:rsidRPr="00E501D1" w:rsidRDefault="00355A09" w:rsidP="00933D65">
            <w:pPr>
              <w:suppressAutoHyphens/>
              <w:spacing w:line="288" w:lineRule="auto"/>
              <w:jc w:val="both"/>
              <w:rPr>
                <w:rFonts w:cs="Arial"/>
                <w:strike/>
                <w:sz w:val="22"/>
                <w:szCs w:val="22"/>
                <w:lang w:val="ru-RU"/>
              </w:rPr>
            </w:pPr>
            <w:r>
              <w:rPr>
                <w:rFonts w:cs="Arial"/>
                <w:sz w:val="22"/>
                <w:szCs w:val="22"/>
                <w:lang w:val="ru-RU"/>
              </w:rPr>
              <w:t>8</w:t>
            </w:r>
            <w:r w:rsidR="00F3361D" w:rsidRPr="00E501D1">
              <w:rPr>
                <w:rFonts w:cs="Arial"/>
                <w:sz w:val="22"/>
                <w:szCs w:val="22"/>
                <w:lang w:val="ru-RU"/>
              </w:rPr>
              <w:t>.3. В случае несоблюдения срок</w:t>
            </w:r>
            <w:r w:rsidR="00227022">
              <w:rPr>
                <w:rFonts w:cs="Arial"/>
                <w:sz w:val="22"/>
                <w:szCs w:val="22"/>
                <w:lang w:val="ru-RU"/>
              </w:rPr>
              <w:t>ов</w:t>
            </w:r>
            <w:r w:rsidR="00F3361D" w:rsidRPr="00E501D1">
              <w:rPr>
                <w:rFonts w:cs="Arial"/>
                <w:sz w:val="22"/>
                <w:szCs w:val="22"/>
                <w:lang w:val="ru-RU"/>
              </w:rPr>
              <w:t xml:space="preserve"> поставки </w:t>
            </w:r>
            <w:r w:rsidR="007270DF" w:rsidRPr="00E501D1">
              <w:rPr>
                <w:rFonts w:cs="Arial"/>
                <w:sz w:val="22"/>
                <w:szCs w:val="22"/>
                <w:lang w:val="ru-RU"/>
              </w:rPr>
              <w:t>О</w:t>
            </w:r>
            <w:r w:rsidR="00F3361D" w:rsidRPr="00E501D1">
              <w:rPr>
                <w:rFonts w:cs="Arial"/>
                <w:sz w:val="22"/>
                <w:szCs w:val="22"/>
                <w:lang w:val="ru-RU"/>
              </w:rPr>
              <w:t>борудования, ответственность за которые несёт Продавец, последний должен уплатить Покупателю договорную неустойку. Размер дого</w:t>
            </w:r>
            <w:r w:rsidR="00561FBD">
              <w:rPr>
                <w:rFonts w:cs="Arial"/>
                <w:sz w:val="22"/>
                <w:szCs w:val="22"/>
                <w:lang w:val="ru-RU"/>
              </w:rPr>
              <w:t>ворной неустойки составляет 0,</w:t>
            </w:r>
            <w:r w:rsidR="00B867F5" w:rsidRPr="00E501D1">
              <w:rPr>
                <w:rFonts w:cs="Arial"/>
                <w:sz w:val="22"/>
                <w:szCs w:val="22"/>
                <w:lang w:val="ru-RU"/>
              </w:rPr>
              <w:t>1</w:t>
            </w:r>
            <w:r w:rsidR="00F3361D" w:rsidRPr="00E501D1">
              <w:rPr>
                <w:rFonts w:cs="Arial"/>
                <w:sz w:val="22"/>
                <w:szCs w:val="22"/>
                <w:lang w:val="ru-RU"/>
              </w:rPr>
              <w:t>% от стоимости не</w:t>
            </w:r>
            <w:r w:rsidR="001E503E" w:rsidRPr="00E501D1">
              <w:rPr>
                <w:rFonts w:cs="Arial"/>
                <w:sz w:val="22"/>
                <w:szCs w:val="22"/>
                <w:lang w:val="ru-RU"/>
              </w:rPr>
              <w:t xml:space="preserve"> </w:t>
            </w:r>
            <w:r w:rsidR="00F3361D" w:rsidRPr="00E501D1">
              <w:rPr>
                <w:rFonts w:cs="Arial"/>
                <w:sz w:val="22"/>
                <w:szCs w:val="22"/>
                <w:lang w:val="ru-RU"/>
              </w:rPr>
              <w:t xml:space="preserve">поставленного в срок </w:t>
            </w:r>
            <w:r w:rsidR="00FB4C23" w:rsidRPr="00E501D1">
              <w:rPr>
                <w:rFonts w:cs="Arial"/>
                <w:sz w:val="22"/>
                <w:szCs w:val="22"/>
                <w:lang w:val="ru-RU"/>
              </w:rPr>
              <w:t>О</w:t>
            </w:r>
            <w:r w:rsidR="00F3361D" w:rsidRPr="00E501D1">
              <w:rPr>
                <w:rFonts w:cs="Arial"/>
                <w:sz w:val="22"/>
                <w:szCs w:val="22"/>
                <w:lang w:val="ru-RU"/>
              </w:rPr>
              <w:t>борудования за каждый день задержки</w:t>
            </w:r>
            <w:r w:rsidR="003E7383" w:rsidRPr="00E501D1">
              <w:rPr>
                <w:rFonts w:cs="Arial"/>
                <w:sz w:val="22"/>
                <w:szCs w:val="22"/>
                <w:lang w:val="ru-RU"/>
              </w:rPr>
              <w:t>.</w:t>
            </w:r>
          </w:p>
          <w:p w14:paraId="752AE263" w14:textId="77777777" w:rsidR="00F3361D" w:rsidRPr="00E501D1" w:rsidRDefault="00F3361D" w:rsidP="00933D65">
            <w:pPr>
              <w:suppressAutoHyphens/>
              <w:spacing w:line="288" w:lineRule="auto"/>
              <w:jc w:val="both"/>
              <w:rPr>
                <w:rFonts w:cs="Arial"/>
                <w:sz w:val="22"/>
                <w:szCs w:val="22"/>
                <w:lang w:val="ru-RU"/>
              </w:rPr>
            </w:pPr>
          </w:p>
          <w:p w14:paraId="093BE77B" w14:textId="2594C5C2" w:rsidR="00F3361D" w:rsidRPr="00E501D1" w:rsidRDefault="00355A09" w:rsidP="00933D65">
            <w:pPr>
              <w:suppressAutoHyphens/>
              <w:spacing w:line="288" w:lineRule="auto"/>
              <w:jc w:val="both"/>
              <w:rPr>
                <w:rFonts w:cs="Arial"/>
                <w:sz w:val="22"/>
                <w:szCs w:val="22"/>
                <w:lang w:val="ru-RU"/>
              </w:rPr>
            </w:pPr>
            <w:r>
              <w:rPr>
                <w:rFonts w:cs="Arial"/>
                <w:sz w:val="22"/>
                <w:szCs w:val="22"/>
                <w:lang w:val="ru-RU"/>
              </w:rPr>
              <w:t>8</w:t>
            </w:r>
            <w:r w:rsidR="00F3361D" w:rsidRPr="00E501D1">
              <w:rPr>
                <w:rFonts w:cs="Arial"/>
                <w:sz w:val="22"/>
                <w:szCs w:val="22"/>
                <w:lang w:val="ru-RU"/>
              </w:rPr>
              <w:t>.4. В случае не предоставления или неполного предоставления, предоставления недостоверной технической документации</w:t>
            </w:r>
            <w:r w:rsidR="00D35EF7" w:rsidRPr="00E501D1">
              <w:rPr>
                <w:rFonts w:cs="Arial"/>
                <w:sz w:val="22"/>
                <w:szCs w:val="22"/>
                <w:lang w:val="ru-RU"/>
              </w:rPr>
              <w:t xml:space="preserve"> (паспорт </w:t>
            </w:r>
            <w:r w:rsidR="00135B97" w:rsidRPr="00E501D1">
              <w:rPr>
                <w:rFonts w:cs="Arial"/>
                <w:sz w:val="22"/>
                <w:szCs w:val="22"/>
                <w:lang w:val="ru-RU"/>
              </w:rPr>
              <w:t>О</w:t>
            </w:r>
            <w:r w:rsidR="00D35EF7" w:rsidRPr="00E501D1">
              <w:rPr>
                <w:rFonts w:cs="Arial"/>
                <w:sz w:val="22"/>
                <w:szCs w:val="22"/>
                <w:lang w:val="ru-RU"/>
              </w:rPr>
              <w:t>борудования; инструкция по эксплуатации; инструкция по монтажу)</w:t>
            </w:r>
            <w:r w:rsidR="00F3361D" w:rsidRPr="00E501D1">
              <w:rPr>
                <w:rFonts w:cs="Arial"/>
                <w:sz w:val="22"/>
                <w:szCs w:val="22"/>
                <w:lang w:val="ru-RU"/>
              </w:rPr>
              <w:t xml:space="preserve">, необходимой для ввода </w:t>
            </w:r>
            <w:r w:rsidR="00135B97" w:rsidRPr="00E501D1">
              <w:rPr>
                <w:rFonts w:cs="Arial"/>
                <w:sz w:val="22"/>
                <w:szCs w:val="22"/>
                <w:lang w:val="ru-RU"/>
              </w:rPr>
              <w:t>О</w:t>
            </w:r>
            <w:r w:rsidR="00F3361D" w:rsidRPr="00E501D1">
              <w:rPr>
                <w:rFonts w:cs="Arial"/>
                <w:sz w:val="22"/>
                <w:szCs w:val="22"/>
                <w:lang w:val="ru-RU"/>
              </w:rPr>
              <w:t>борудования в эксплуатацию, Продавец уплачивает договорную неустойку в размере</w:t>
            </w:r>
            <w:r w:rsidR="00561FBD">
              <w:rPr>
                <w:rFonts w:cs="Arial"/>
                <w:sz w:val="22"/>
                <w:szCs w:val="22"/>
                <w:lang w:val="ru-RU"/>
              </w:rPr>
              <w:t xml:space="preserve"> 0,</w:t>
            </w:r>
            <w:r w:rsidR="00F3361D" w:rsidRPr="00E501D1">
              <w:rPr>
                <w:rFonts w:cs="Arial"/>
                <w:sz w:val="22"/>
                <w:szCs w:val="22"/>
                <w:lang w:val="ru-RU"/>
              </w:rPr>
              <w:t xml:space="preserve">1% от стоимости </w:t>
            </w:r>
            <w:r w:rsidR="005D1A1E" w:rsidRPr="00E501D1">
              <w:rPr>
                <w:rFonts w:cs="Arial"/>
                <w:sz w:val="22"/>
                <w:szCs w:val="22"/>
                <w:lang w:val="ru-RU"/>
              </w:rPr>
              <w:t>О</w:t>
            </w:r>
            <w:r w:rsidR="00F3361D" w:rsidRPr="00E501D1">
              <w:rPr>
                <w:rFonts w:cs="Arial"/>
                <w:sz w:val="22"/>
                <w:szCs w:val="22"/>
                <w:lang w:val="ru-RU"/>
              </w:rPr>
              <w:t>борудования</w:t>
            </w:r>
            <w:r w:rsidR="00135B97" w:rsidRPr="00E501D1">
              <w:rPr>
                <w:rFonts w:cs="Arial"/>
                <w:sz w:val="22"/>
                <w:szCs w:val="22"/>
                <w:lang w:val="ru-RU"/>
              </w:rPr>
              <w:t>.</w:t>
            </w:r>
          </w:p>
          <w:p w14:paraId="5A2C025E" w14:textId="77777777" w:rsidR="00F3361D" w:rsidRPr="00E501D1" w:rsidRDefault="00F3361D" w:rsidP="00933D65">
            <w:pPr>
              <w:suppressAutoHyphens/>
              <w:spacing w:line="288" w:lineRule="auto"/>
              <w:jc w:val="both"/>
              <w:rPr>
                <w:rFonts w:cs="Arial"/>
                <w:sz w:val="22"/>
                <w:szCs w:val="22"/>
                <w:lang w:val="ru-RU"/>
              </w:rPr>
            </w:pPr>
          </w:p>
          <w:p w14:paraId="6563C230" w14:textId="7F3A7C0B" w:rsidR="003404B8" w:rsidRPr="00E501D1" w:rsidRDefault="00355A09" w:rsidP="00561FBD">
            <w:pPr>
              <w:suppressAutoHyphens/>
              <w:spacing w:line="288" w:lineRule="auto"/>
              <w:jc w:val="both"/>
              <w:rPr>
                <w:rFonts w:cs="Arial"/>
                <w:sz w:val="22"/>
                <w:szCs w:val="22"/>
                <w:lang w:val="ru-RU"/>
              </w:rPr>
            </w:pPr>
            <w:r>
              <w:rPr>
                <w:rFonts w:cs="Arial"/>
                <w:sz w:val="22"/>
                <w:szCs w:val="22"/>
                <w:lang w:val="ru-RU"/>
              </w:rPr>
              <w:t>8</w:t>
            </w:r>
            <w:r w:rsidR="00F3361D" w:rsidRPr="00E501D1">
              <w:rPr>
                <w:rFonts w:cs="Arial"/>
                <w:sz w:val="22"/>
                <w:szCs w:val="22"/>
                <w:lang w:val="ru-RU"/>
              </w:rPr>
              <w:t>.5. В случае несоблюдения договоренного срока оплаты Покупатель должен уплатить Продавцу до</w:t>
            </w:r>
            <w:r w:rsidR="00561FBD">
              <w:rPr>
                <w:rFonts w:cs="Arial"/>
                <w:sz w:val="22"/>
                <w:szCs w:val="22"/>
                <w:lang w:val="ru-RU"/>
              </w:rPr>
              <w:t>говорную неустойку в размере 0,</w:t>
            </w:r>
            <w:r w:rsidR="00D92D09" w:rsidRPr="00E501D1">
              <w:rPr>
                <w:rFonts w:cs="Arial"/>
                <w:sz w:val="22"/>
                <w:szCs w:val="22"/>
                <w:lang w:val="ru-RU"/>
              </w:rPr>
              <w:t>1</w:t>
            </w:r>
            <w:r w:rsidR="00F3361D" w:rsidRPr="00E501D1">
              <w:rPr>
                <w:rFonts w:cs="Arial"/>
                <w:sz w:val="22"/>
                <w:szCs w:val="22"/>
                <w:lang w:val="ru-RU"/>
              </w:rPr>
              <w:t xml:space="preserve">% от стоимости </w:t>
            </w:r>
            <w:r w:rsidR="00C378E6" w:rsidRPr="00E501D1">
              <w:rPr>
                <w:rFonts w:cs="Arial"/>
                <w:sz w:val="22"/>
                <w:szCs w:val="22"/>
                <w:lang w:val="ru-RU"/>
              </w:rPr>
              <w:t>Оборудования</w:t>
            </w:r>
            <w:r w:rsidR="00F3361D" w:rsidRPr="00E501D1">
              <w:rPr>
                <w:rFonts w:cs="Arial"/>
                <w:sz w:val="22"/>
                <w:szCs w:val="22"/>
                <w:lang w:val="ru-RU"/>
              </w:rPr>
              <w:t>, срок оплаты которого наступил, за каждый день просрочки.</w:t>
            </w:r>
          </w:p>
        </w:tc>
      </w:tr>
      <w:tr w:rsidR="00637F5E" w:rsidRPr="00E501D1" w14:paraId="0B756AE2" w14:textId="77777777" w:rsidTr="00926C5E">
        <w:trPr>
          <w:trHeight w:val="360"/>
        </w:trPr>
        <w:tc>
          <w:tcPr>
            <w:tcW w:w="10440" w:type="dxa"/>
          </w:tcPr>
          <w:p w14:paraId="6D2F6833" w14:textId="77777777" w:rsidR="008524BD" w:rsidRPr="00E501D1" w:rsidRDefault="008524BD" w:rsidP="00933D65">
            <w:pPr>
              <w:suppressAutoHyphens/>
              <w:spacing w:line="288" w:lineRule="auto"/>
              <w:jc w:val="center"/>
              <w:rPr>
                <w:rFonts w:cs="Arial"/>
                <w:b/>
                <w:sz w:val="22"/>
                <w:szCs w:val="22"/>
                <w:lang w:val="ru-RU"/>
              </w:rPr>
            </w:pPr>
          </w:p>
          <w:p w14:paraId="1616F5B5" w14:textId="2F4EE50F" w:rsidR="00F3361D" w:rsidRPr="00E501D1" w:rsidRDefault="00E63D1B" w:rsidP="00933D65">
            <w:pPr>
              <w:suppressAutoHyphens/>
              <w:spacing w:line="288" w:lineRule="auto"/>
              <w:jc w:val="center"/>
              <w:rPr>
                <w:rFonts w:cs="Arial"/>
                <w:b/>
                <w:sz w:val="22"/>
                <w:szCs w:val="22"/>
                <w:lang w:val="ru-RU"/>
              </w:rPr>
            </w:pPr>
            <w:r>
              <w:rPr>
                <w:rFonts w:cs="Arial"/>
                <w:b/>
                <w:sz w:val="22"/>
                <w:szCs w:val="22"/>
                <w:lang w:val="ru-RU"/>
              </w:rPr>
              <w:t>§</w:t>
            </w:r>
            <w:r w:rsidR="00355A09">
              <w:rPr>
                <w:rFonts w:cs="Arial"/>
                <w:b/>
                <w:sz w:val="22"/>
                <w:szCs w:val="22"/>
                <w:lang w:val="ru-RU"/>
              </w:rPr>
              <w:t>9</w:t>
            </w:r>
            <w:r w:rsidR="00F3361D" w:rsidRPr="00E501D1">
              <w:rPr>
                <w:rFonts w:cs="Arial"/>
                <w:b/>
                <w:sz w:val="22"/>
                <w:szCs w:val="22"/>
                <w:lang w:val="ru-RU"/>
              </w:rPr>
              <w:t>. Форс-мажор</w:t>
            </w:r>
          </w:p>
          <w:p w14:paraId="53269D82" w14:textId="0B13EA7A" w:rsidR="006E61B7" w:rsidRPr="00E501D1" w:rsidRDefault="006E61B7" w:rsidP="00933D65">
            <w:pPr>
              <w:suppressAutoHyphens/>
              <w:spacing w:line="288" w:lineRule="auto"/>
              <w:jc w:val="center"/>
              <w:rPr>
                <w:rFonts w:cs="Arial"/>
                <w:b/>
                <w:sz w:val="22"/>
                <w:szCs w:val="22"/>
                <w:lang w:val="ru-RU"/>
              </w:rPr>
            </w:pPr>
          </w:p>
        </w:tc>
      </w:tr>
      <w:tr w:rsidR="00637F5E" w:rsidRPr="00E501D1" w14:paraId="332FC48C" w14:textId="77777777" w:rsidTr="00926C5E">
        <w:trPr>
          <w:trHeight w:val="360"/>
        </w:trPr>
        <w:tc>
          <w:tcPr>
            <w:tcW w:w="10440" w:type="dxa"/>
          </w:tcPr>
          <w:p w14:paraId="2825B087" w14:textId="6A055BCF" w:rsidR="00F3361D" w:rsidRPr="00E501D1" w:rsidRDefault="00355A09" w:rsidP="00933D65">
            <w:pPr>
              <w:suppressAutoHyphens/>
              <w:spacing w:line="288" w:lineRule="auto"/>
              <w:jc w:val="both"/>
              <w:rPr>
                <w:rFonts w:cs="Arial"/>
                <w:sz w:val="22"/>
                <w:szCs w:val="22"/>
                <w:lang w:val="ru-RU"/>
              </w:rPr>
            </w:pPr>
            <w:r>
              <w:rPr>
                <w:rFonts w:cs="Arial"/>
                <w:sz w:val="22"/>
                <w:szCs w:val="22"/>
                <w:lang w:val="ru-RU"/>
              </w:rPr>
              <w:t>9</w:t>
            </w:r>
            <w:r w:rsidR="00F3361D" w:rsidRPr="00E501D1">
              <w:rPr>
                <w:rFonts w:cs="Arial"/>
                <w:sz w:val="22"/>
                <w:szCs w:val="22"/>
                <w:lang w:val="ru-RU"/>
              </w:rPr>
              <w:t>.1.</w:t>
            </w:r>
            <w:r w:rsidR="00F3361D" w:rsidRPr="00E501D1">
              <w:rPr>
                <w:rFonts w:cs="Arial"/>
                <w:sz w:val="22"/>
                <w:szCs w:val="22"/>
                <w:lang w:val="ru-RU"/>
              </w:rPr>
              <w:tab/>
            </w:r>
            <w:proofErr w:type="gramStart"/>
            <w:r w:rsidR="00F3361D" w:rsidRPr="00E501D1">
              <w:rPr>
                <w:rFonts w:cs="Arial"/>
                <w:sz w:val="22"/>
                <w:szCs w:val="22"/>
                <w:lang w:val="ru-RU"/>
              </w:rPr>
              <w:t xml:space="preserve">Стороны освобождаются от ответственности за частичное или полное неисполнение обязательств по настоящему </w:t>
            </w:r>
            <w:r w:rsidR="0089707D" w:rsidRPr="00E501D1">
              <w:rPr>
                <w:rFonts w:cs="Arial"/>
                <w:sz w:val="22"/>
                <w:szCs w:val="22"/>
                <w:lang w:val="ru-RU"/>
              </w:rPr>
              <w:t>Договор</w:t>
            </w:r>
            <w:r w:rsidR="00F3361D" w:rsidRPr="00E501D1">
              <w:rPr>
                <w:rFonts w:cs="Arial"/>
                <w:sz w:val="22"/>
                <w:szCs w:val="22"/>
                <w:lang w:val="ru-RU"/>
              </w:rPr>
              <w:t>у, если это частичное или полное неисполнение обязательств явилось следствием обстоятельств непреодолимой силы, например: пожара, наводнения, землетрясения и др. стихийных бедствий, эпидемии</w:t>
            </w:r>
            <w:r w:rsidR="0074525B" w:rsidRPr="00E501D1">
              <w:rPr>
                <w:rFonts w:cs="Arial"/>
                <w:sz w:val="22"/>
                <w:szCs w:val="22"/>
                <w:lang w:val="ru-RU"/>
              </w:rPr>
              <w:t xml:space="preserve"> (пандемии)</w:t>
            </w:r>
            <w:r w:rsidR="00F3361D" w:rsidRPr="00E501D1">
              <w:rPr>
                <w:rFonts w:cs="Arial"/>
                <w:sz w:val="22"/>
                <w:szCs w:val="22"/>
                <w:lang w:val="ru-RU"/>
              </w:rPr>
              <w:t xml:space="preserve">, военных операций любого характера, эмбарго на экспорт и импорт, блокады, и если эти события непосредственно повлияли на полное/частичное выполнение настоящего </w:t>
            </w:r>
            <w:r w:rsidR="0089707D" w:rsidRPr="00E501D1">
              <w:rPr>
                <w:rFonts w:cs="Arial"/>
                <w:sz w:val="22"/>
                <w:szCs w:val="22"/>
                <w:lang w:val="ru-RU"/>
              </w:rPr>
              <w:t>Договор</w:t>
            </w:r>
            <w:r w:rsidR="00F3361D" w:rsidRPr="00E501D1">
              <w:rPr>
                <w:rFonts w:cs="Arial"/>
                <w:sz w:val="22"/>
                <w:szCs w:val="22"/>
                <w:lang w:val="ru-RU"/>
              </w:rPr>
              <w:t>а.</w:t>
            </w:r>
            <w:proofErr w:type="gramEnd"/>
            <w:r w:rsidR="00F3361D" w:rsidRPr="00E501D1">
              <w:rPr>
                <w:rFonts w:cs="Arial"/>
                <w:sz w:val="22"/>
                <w:szCs w:val="22"/>
                <w:lang w:val="ru-RU"/>
              </w:rPr>
              <w:t xml:space="preserve"> При этом срок исполнения обязательств по настоящему </w:t>
            </w:r>
            <w:r w:rsidR="0089707D" w:rsidRPr="00E501D1">
              <w:rPr>
                <w:rFonts w:cs="Arial"/>
                <w:sz w:val="22"/>
                <w:szCs w:val="22"/>
                <w:lang w:val="ru-RU"/>
              </w:rPr>
              <w:t>Договор</w:t>
            </w:r>
            <w:r w:rsidR="00F3361D" w:rsidRPr="00E501D1">
              <w:rPr>
                <w:rFonts w:cs="Arial"/>
                <w:sz w:val="22"/>
                <w:szCs w:val="22"/>
                <w:lang w:val="ru-RU"/>
              </w:rPr>
              <w:t>у соразмерно отодвигается на срок, в течение которого действовали такие о</w:t>
            </w:r>
            <w:r w:rsidR="000B5DB7" w:rsidRPr="00E501D1">
              <w:rPr>
                <w:rFonts w:cs="Arial"/>
                <w:sz w:val="22"/>
                <w:szCs w:val="22"/>
                <w:lang w:val="ru-RU"/>
              </w:rPr>
              <w:t>бстоятельства и их последствия.</w:t>
            </w:r>
          </w:p>
          <w:p w14:paraId="1CB7D763" w14:textId="77777777" w:rsidR="006F32EA" w:rsidRPr="00E501D1" w:rsidRDefault="006F32EA" w:rsidP="00933D65">
            <w:pPr>
              <w:suppressAutoHyphens/>
              <w:spacing w:line="288" w:lineRule="auto"/>
              <w:jc w:val="both"/>
              <w:rPr>
                <w:rFonts w:cs="Arial"/>
                <w:sz w:val="22"/>
                <w:szCs w:val="22"/>
                <w:lang w:val="ru-RU"/>
              </w:rPr>
            </w:pPr>
          </w:p>
          <w:p w14:paraId="48F1EC9B" w14:textId="17B1EDC9" w:rsidR="00F3361D" w:rsidRPr="00E501D1" w:rsidRDefault="00355A09" w:rsidP="00933D65">
            <w:pPr>
              <w:suppressAutoHyphens/>
              <w:spacing w:line="288" w:lineRule="auto"/>
              <w:ind w:right="-21"/>
              <w:jc w:val="both"/>
              <w:rPr>
                <w:rFonts w:cs="Arial"/>
                <w:sz w:val="22"/>
                <w:szCs w:val="22"/>
                <w:lang w:val="ru-RU"/>
              </w:rPr>
            </w:pPr>
            <w:r>
              <w:rPr>
                <w:rFonts w:cs="Arial"/>
                <w:sz w:val="22"/>
                <w:szCs w:val="22"/>
                <w:lang w:val="ru-RU"/>
              </w:rPr>
              <w:t>9</w:t>
            </w:r>
            <w:r w:rsidR="00F3361D" w:rsidRPr="00E501D1">
              <w:rPr>
                <w:rFonts w:cs="Arial"/>
                <w:sz w:val="22"/>
                <w:szCs w:val="22"/>
                <w:lang w:val="ru-RU"/>
              </w:rPr>
              <w:t xml:space="preserve">.2. Сторона, для которой обстоятельства непреодолимой силы непосредственно повлияли на частичное или полное исполнение ее обязательств по </w:t>
            </w:r>
            <w:r w:rsidR="00135B97" w:rsidRPr="00E501D1">
              <w:rPr>
                <w:rFonts w:cs="Arial"/>
                <w:sz w:val="22"/>
                <w:szCs w:val="22"/>
                <w:lang w:val="ru-RU"/>
              </w:rPr>
              <w:t>Д</w:t>
            </w:r>
            <w:r w:rsidR="0089707D" w:rsidRPr="00E501D1">
              <w:rPr>
                <w:rFonts w:cs="Arial"/>
                <w:sz w:val="22"/>
                <w:szCs w:val="22"/>
                <w:lang w:val="ru-RU"/>
              </w:rPr>
              <w:t>оговор</w:t>
            </w:r>
            <w:r w:rsidR="00F3361D" w:rsidRPr="00E501D1">
              <w:rPr>
                <w:rFonts w:cs="Arial"/>
                <w:sz w:val="22"/>
                <w:szCs w:val="22"/>
                <w:lang w:val="ru-RU"/>
              </w:rPr>
              <w:t xml:space="preserve">у обязана известить другую </w:t>
            </w:r>
            <w:r w:rsidR="00AD0221" w:rsidRPr="00E501D1">
              <w:rPr>
                <w:rFonts w:cs="Arial"/>
                <w:sz w:val="22"/>
                <w:szCs w:val="22"/>
                <w:lang w:val="ru-RU"/>
              </w:rPr>
              <w:t>С</w:t>
            </w:r>
            <w:r w:rsidR="00F3361D" w:rsidRPr="00E501D1">
              <w:rPr>
                <w:rFonts w:cs="Arial"/>
                <w:sz w:val="22"/>
                <w:szCs w:val="22"/>
                <w:lang w:val="ru-RU"/>
              </w:rPr>
              <w:t xml:space="preserve">торону в течение 72 часов после наступления и окончания вышеназванных обстоятельств. </w:t>
            </w:r>
          </w:p>
          <w:p w14:paraId="46F537BF" w14:textId="762DE30F" w:rsidR="00F3361D" w:rsidRPr="00E501D1" w:rsidRDefault="005E33B0" w:rsidP="00933D65">
            <w:pPr>
              <w:pStyle w:val="Point"/>
              <w:keepNext/>
              <w:keepLines/>
              <w:suppressAutoHyphens/>
              <w:spacing w:before="0" w:line="288" w:lineRule="auto"/>
              <w:ind w:left="34"/>
              <w:jc w:val="both"/>
              <w:rPr>
                <w:rFonts w:ascii="Arial" w:hAnsi="Arial" w:cs="Arial"/>
                <w:b w:val="0"/>
                <w:sz w:val="22"/>
                <w:szCs w:val="22"/>
                <w:lang w:val="ru-RU"/>
              </w:rPr>
            </w:pPr>
            <w:r w:rsidRPr="00E501D1">
              <w:rPr>
                <w:rFonts w:ascii="Arial" w:hAnsi="Arial" w:cs="Arial"/>
                <w:b w:val="0"/>
                <w:sz w:val="22"/>
                <w:szCs w:val="22"/>
                <w:lang w:val="ru-RU"/>
              </w:rPr>
              <w:t xml:space="preserve">Если </w:t>
            </w:r>
            <w:r w:rsidR="000C1527" w:rsidRPr="00E501D1">
              <w:rPr>
                <w:rFonts w:ascii="Arial" w:hAnsi="Arial" w:cs="Arial"/>
                <w:b w:val="0"/>
                <w:sz w:val="22"/>
                <w:szCs w:val="22"/>
                <w:lang w:val="ru-RU"/>
              </w:rPr>
              <w:t>С</w:t>
            </w:r>
            <w:r w:rsidR="00F3361D" w:rsidRPr="00E501D1">
              <w:rPr>
                <w:rFonts w:ascii="Arial" w:hAnsi="Arial" w:cs="Arial"/>
                <w:b w:val="0"/>
                <w:sz w:val="22"/>
                <w:szCs w:val="22"/>
                <w:lang w:val="ru-RU"/>
              </w:rPr>
              <w:t xml:space="preserve">торона не направит или несвоевременно направит извещение, предусмотренное в п. </w:t>
            </w:r>
            <w:r w:rsidR="00227022">
              <w:rPr>
                <w:rFonts w:ascii="Arial" w:hAnsi="Arial" w:cs="Arial"/>
                <w:b w:val="0"/>
                <w:sz w:val="22"/>
                <w:szCs w:val="22"/>
                <w:lang w:val="ru-RU"/>
              </w:rPr>
              <w:t>8</w:t>
            </w:r>
            <w:r w:rsidR="00F3361D" w:rsidRPr="00E501D1">
              <w:rPr>
                <w:rFonts w:ascii="Arial" w:hAnsi="Arial" w:cs="Arial"/>
                <w:b w:val="0"/>
                <w:sz w:val="22"/>
                <w:szCs w:val="22"/>
                <w:lang w:val="ru-RU"/>
              </w:rPr>
              <w:t>.2, то</w:t>
            </w:r>
            <w:r w:rsidRPr="00E501D1">
              <w:rPr>
                <w:rFonts w:ascii="Arial" w:hAnsi="Arial" w:cs="Arial"/>
                <w:b w:val="0"/>
                <w:sz w:val="22"/>
                <w:szCs w:val="22"/>
                <w:lang w:val="ru-RU"/>
              </w:rPr>
              <w:t xml:space="preserve"> она обязана возместить другой </w:t>
            </w:r>
            <w:r w:rsidR="000C1527" w:rsidRPr="00E501D1">
              <w:rPr>
                <w:rFonts w:ascii="Arial" w:hAnsi="Arial" w:cs="Arial"/>
                <w:b w:val="0"/>
                <w:sz w:val="22"/>
                <w:szCs w:val="22"/>
                <w:lang w:val="ru-RU"/>
              </w:rPr>
              <w:t>С</w:t>
            </w:r>
            <w:r w:rsidR="000B5DB7" w:rsidRPr="00E501D1">
              <w:rPr>
                <w:rFonts w:ascii="Arial" w:hAnsi="Arial" w:cs="Arial"/>
                <w:b w:val="0"/>
                <w:sz w:val="22"/>
                <w:szCs w:val="22"/>
                <w:lang w:val="ru-RU"/>
              </w:rPr>
              <w:t>тороне понесенные убытки.</w:t>
            </w:r>
          </w:p>
          <w:p w14:paraId="3D362A4E" w14:textId="77777777" w:rsidR="006F32EA" w:rsidRPr="00E501D1" w:rsidRDefault="006F32EA" w:rsidP="00933D65">
            <w:pPr>
              <w:pStyle w:val="Point"/>
              <w:keepNext/>
              <w:keepLines/>
              <w:suppressAutoHyphens/>
              <w:spacing w:before="0" w:line="288" w:lineRule="auto"/>
              <w:ind w:left="34"/>
              <w:jc w:val="both"/>
              <w:rPr>
                <w:rFonts w:ascii="Arial" w:hAnsi="Arial" w:cs="Arial"/>
                <w:b w:val="0"/>
                <w:sz w:val="22"/>
                <w:szCs w:val="22"/>
                <w:lang w:val="ru-RU"/>
              </w:rPr>
            </w:pPr>
          </w:p>
          <w:p w14:paraId="6790A5A6" w14:textId="1ED9950F" w:rsidR="00F3361D" w:rsidRPr="00E501D1" w:rsidRDefault="00355A09" w:rsidP="00933D65">
            <w:pPr>
              <w:suppressAutoHyphens/>
              <w:spacing w:line="288" w:lineRule="auto"/>
              <w:jc w:val="both"/>
              <w:rPr>
                <w:rFonts w:cs="Arial"/>
                <w:sz w:val="22"/>
                <w:szCs w:val="22"/>
                <w:lang w:val="ru-RU"/>
              </w:rPr>
            </w:pPr>
            <w:r>
              <w:rPr>
                <w:rFonts w:cs="Arial"/>
                <w:sz w:val="22"/>
                <w:szCs w:val="22"/>
                <w:lang w:val="ru-RU"/>
              </w:rPr>
              <w:t>9</w:t>
            </w:r>
            <w:r w:rsidR="00F3361D" w:rsidRPr="00E501D1">
              <w:rPr>
                <w:rFonts w:cs="Arial"/>
                <w:sz w:val="22"/>
                <w:szCs w:val="22"/>
                <w:lang w:val="ru-RU"/>
              </w:rPr>
              <w:t>.3. Надлежащим доказательством наличия обстоятельств непреодолимой силы и срока их действия является Подтверждение, выданное соответствующей Торгово-промышленной палатой в стране затронутой Стороны.</w:t>
            </w:r>
          </w:p>
        </w:tc>
      </w:tr>
      <w:tr w:rsidR="00637F5E" w:rsidRPr="00E501D1" w14:paraId="4E381CFE" w14:textId="77777777" w:rsidTr="00926C5E">
        <w:trPr>
          <w:trHeight w:val="360"/>
        </w:trPr>
        <w:tc>
          <w:tcPr>
            <w:tcW w:w="10440" w:type="dxa"/>
          </w:tcPr>
          <w:p w14:paraId="4A93F045" w14:textId="77777777" w:rsidR="008524BD" w:rsidRPr="00E501D1" w:rsidRDefault="008524BD"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ascii="Arial" w:hAnsi="Arial" w:cs="Arial"/>
                <w:b/>
                <w:bCs/>
                <w:color w:val="auto"/>
                <w:sz w:val="22"/>
                <w:szCs w:val="22"/>
                <w:lang w:val="ru-RU"/>
              </w:rPr>
            </w:pPr>
          </w:p>
          <w:p w14:paraId="287576DC" w14:textId="70581014" w:rsidR="00F3361D" w:rsidRPr="00E501D1" w:rsidRDefault="00E63D1B"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ascii="Arial" w:hAnsi="Arial" w:cs="Arial"/>
                <w:b/>
                <w:bCs/>
                <w:color w:val="auto"/>
                <w:sz w:val="22"/>
                <w:szCs w:val="22"/>
                <w:lang w:val="ru-RU"/>
              </w:rPr>
            </w:pPr>
            <w:r>
              <w:rPr>
                <w:rFonts w:ascii="Arial" w:hAnsi="Arial" w:cs="Arial"/>
                <w:b/>
                <w:bCs/>
                <w:color w:val="auto"/>
                <w:sz w:val="22"/>
                <w:szCs w:val="22"/>
                <w:lang w:val="ru-RU"/>
              </w:rPr>
              <w:t xml:space="preserve">§ </w:t>
            </w:r>
            <w:r w:rsidR="00355A09">
              <w:rPr>
                <w:rFonts w:ascii="Arial" w:hAnsi="Arial" w:cs="Arial"/>
                <w:b/>
                <w:bCs/>
                <w:color w:val="auto"/>
                <w:sz w:val="22"/>
                <w:szCs w:val="22"/>
                <w:lang w:val="ru-RU"/>
              </w:rPr>
              <w:t>10</w:t>
            </w:r>
            <w:r w:rsidR="00F3361D" w:rsidRPr="00E501D1">
              <w:rPr>
                <w:rFonts w:ascii="Arial" w:hAnsi="Arial" w:cs="Arial"/>
                <w:b/>
                <w:bCs/>
                <w:color w:val="auto"/>
                <w:sz w:val="22"/>
                <w:szCs w:val="22"/>
                <w:lang w:val="ru-RU"/>
              </w:rPr>
              <w:t xml:space="preserve">. </w:t>
            </w:r>
            <w:r>
              <w:rPr>
                <w:rFonts w:ascii="Arial" w:hAnsi="Arial" w:cs="Arial"/>
                <w:b/>
                <w:bCs/>
                <w:color w:val="auto"/>
                <w:sz w:val="22"/>
                <w:szCs w:val="22"/>
                <w:lang w:val="ru-RU"/>
              </w:rPr>
              <w:t>Т</w:t>
            </w:r>
            <w:r w:rsidR="00F3361D" w:rsidRPr="00E501D1">
              <w:rPr>
                <w:rFonts w:ascii="Arial" w:hAnsi="Arial" w:cs="Arial"/>
                <w:b/>
                <w:bCs/>
                <w:color w:val="auto"/>
                <w:sz w:val="22"/>
                <w:szCs w:val="22"/>
                <w:lang w:val="ru-RU"/>
              </w:rPr>
              <w:t>ехническая документация</w:t>
            </w:r>
          </w:p>
          <w:p w14:paraId="3D5DB010" w14:textId="77777777" w:rsidR="00F3361D" w:rsidRPr="00E501D1" w:rsidRDefault="00F3361D"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center"/>
              <w:rPr>
                <w:rFonts w:cs="Arial"/>
                <w:color w:val="auto"/>
                <w:sz w:val="22"/>
                <w:szCs w:val="22"/>
                <w:lang w:val="ru-RU"/>
              </w:rPr>
            </w:pPr>
          </w:p>
        </w:tc>
      </w:tr>
      <w:tr w:rsidR="00637F5E" w:rsidRPr="00E501D1" w14:paraId="31607FF8" w14:textId="77777777" w:rsidTr="00926C5E">
        <w:trPr>
          <w:trHeight w:val="360"/>
        </w:trPr>
        <w:tc>
          <w:tcPr>
            <w:tcW w:w="10440" w:type="dxa"/>
          </w:tcPr>
          <w:p w14:paraId="280D1CC8" w14:textId="4E90268A" w:rsidR="005D5BDD" w:rsidRPr="00E501D1" w:rsidRDefault="00355A09" w:rsidP="00933D65">
            <w:pPr>
              <w:pStyle w:val="Normal10"/>
              <w:tabs>
                <w:tab w:val="left" w:pos="744"/>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r>
              <w:rPr>
                <w:rFonts w:ascii="Arial" w:hAnsi="Arial" w:cs="Arial"/>
              </w:rPr>
              <w:t>10</w:t>
            </w:r>
            <w:r w:rsidR="00DA48EA">
              <w:rPr>
                <w:rFonts w:ascii="Arial" w:hAnsi="Arial" w:cs="Arial"/>
                <w:lang w:val="cs-CZ"/>
              </w:rPr>
              <w:t xml:space="preserve">.1. </w:t>
            </w:r>
            <w:r w:rsidR="005D5BDD" w:rsidRPr="00E501D1">
              <w:rPr>
                <w:rFonts w:ascii="Arial" w:hAnsi="Arial" w:cs="Arial"/>
              </w:rPr>
              <w:t xml:space="preserve">С поставкой </w:t>
            </w:r>
            <w:r w:rsidR="0078081A" w:rsidRPr="00E501D1">
              <w:rPr>
                <w:rFonts w:ascii="Arial" w:hAnsi="Arial" w:cs="Arial"/>
              </w:rPr>
              <w:t>О</w:t>
            </w:r>
            <w:r w:rsidR="005D5BDD" w:rsidRPr="00E501D1">
              <w:rPr>
                <w:rFonts w:ascii="Arial" w:hAnsi="Arial" w:cs="Arial"/>
              </w:rPr>
              <w:t xml:space="preserve">борудования </w:t>
            </w:r>
            <w:proofErr w:type="gramStart"/>
            <w:r w:rsidR="005D5BDD" w:rsidRPr="00E501D1">
              <w:rPr>
                <w:rFonts w:ascii="Arial" w:hAnsi="Arial" w:cs="Arial"/>
              </w:rPr>
              <w:t>предоставляются следующие документы</w:t>
            </w:r>
            <w:proofErr w:type="gramEnd"/>
            <w:r w:rsidR="004E2184">
              <w:rPr>
                <w:rFonts w:ascii="Arial" w:hAnsi="Arial" w:cs="Arial"/>
              </w:rPr>
              <w:t xml:space="preserve"> </w:t>
            </w:r>
            <w:r w:rsidR="00164783">
              <w:rPr>
                <w:rFonts w:ascii="Arial" w:hAnsi="Arial" w:cs="Arial"/>
              </w:rPr>
              <w:t>в</w:t>
            </w:r>
            <w:r w:rsidR="004E2184">
              <w:rPr>
                <w:rFonts w:ascii="Arial" w:hAnsi="Arial" w:cs="Arial"/>
              </w:rPr>
              <w:t xml:space="preserve"> бумажном и электронном виде</w:t>
            </w:r>
            <w:r w:rsidR="005D5BDD" w:rsidRPr="00E501D1">
              <w:rPr>
                <w:rFonts w:ascii="Arial" w:hAnsi="Arial" w:cs="Arial"/>
              </w:rPr>
              <w:t>:</w:t>
            </w:r>
          </w:p>
          <w:p w14:paraId="24CCBF59" w14:textId="263D7A4B" w:rsidR="005D5BDD" w:rsidRPr="00E501D1" w:rsidRDefault="005D5BDD"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rPr>
                <w:rFonts w:ascii="Arial" w:hAnsi="Arial" w:cs="Arial"/>
                <w:bCs/>
                <w:color w:val="auto"/>
                <w:sz w:val="22"/>
                <w:szCs w:val="22"/>
                <w:lang w:val="ru-RU"/>
              </w:rPr>
            </w:pPr>
            <w:r w:rsidRPr="00E501D1">
              <w:rPr>
                <w:rFonts w:ascii="Arial" w:hAnsi="Arial" w:cs="Arial"/>
                <w:bCs/>
                <w:color w:val="auto"/>
                <w:sz w:val="22"/>
                <w:szCs w:val="22"/>
                <w:lang w:val="ru-RU"/>
              </w:rPr>
              <w:t xml:space="preserve">- паспорт </w:t>
            </w:r>
            <w:r w:rsidR="007D7561" w:rsidRPr="00E501D1">
              <w:rPr>
                <w:rFonts w:ascii="Arial" w:hAnsi="Arial" w:cs="Arial"/>
                <w:bCs/>
                <w:color w:val="auto"/>
                <w:sz w:val="22"/>
                <w:szCs w:val="22"/>
                <w:lang w:val="ru-RU"/>
              </w:rPr>
              <w:t>О</w:t>
            </w:r>
            <w:r w:rsidRPr="00E501D1">
              <w:rPr>
                <w:rFonts w:ascii="Arial" w:hAnsi="Arial" w:cs="Arial"/>
                <w:bCs/>
                <w:color w:val="auto"/>
                <w:sz w:val="22"/>
                <w:szCs w:val="22"/>
                <w:lang w:val="ru-RU"/>
              </w:rPr>
              <w:t>борудования</w:t>
            </w:r>
            <w:r w:rsidR="007B5AC8" w:rsidRPr="00E501D1">
              <w:rPr>
                <w:rFonts w:ascii="Arial" w:hAnsi="Arial" w:cs="Arial"/>
                <w:bCs/>
                <w:color w:val="auto"/>
                <w:sz w:val="22"/>
                <w:szCs w:val="22"/>
                <w:lang w:val="ru-RU"/>
              </w:rPr>
              <w:t>;</w:t>
            </w:r>
          </w:p>
          <w:p w14:paraId="5DD58F93" w14:textId="1F895382" w:rsidR="005D5BDD" w:rsidRPr="00E501D1" w:rsidRDefault="005D5BDD"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rPr>
                <w:rFonts w:ascii="Arial" w:hAnsi="Arial" w:cs="Arial"/>
                <w:bCs/>
                <w:color w:val="auto"/>
                <w:sz w:val="22"/>
                <w:szCs w:val="22"/>
                <w:lang w:val="ru-RU"/>
              </w:rPr>
            </w:pPr>
            <w:r w:rsidRPr="00E501D1">
              <w:rPr>
                <w:rFonts w:ascii="Arial" w:hAnsi="Arial" w:cs="Arial"/>
                <w:bCs/>
                <w:color w:val="auto"/>
                <w:sz w:val="22"/>
                <w:szCs w:val="22"/>
                <w:lang w:val="ru-RU"/>
              </w:rPr>
              <w:t>- инструкцию по эксплуатации</w:t>
            </w:r>
            <w:r w:rsidR="007B5AC8" w:rsidRPr="00E501D1">
              <w:rPr>
                <w:rFonts w:ascii="Arial" w:hAnsi="Arial" w:cs="Arial"/>
                <w:bCs/>
                <w:color w:val="auto"/>
                <w:sz w:val="22"/>
                <w:szCs w:val="22"/>
                <w:lang w:val="ru-RU"/>
              </w:rPr>
              <w:t>;</w:t>
            </w:r>
          </w:p>
          <w:p w14:paraId="64F1D6DD" w14:textId="725567E8" w:rsidR="005D5BDD" w:rsidRPr="00E501D1" w:rsidRDefault="005D5BDD"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rPr>
                <w:rFonts w:ascii="Arial" w:hAnsi="Arial" w:cs="Arial"/>
                <w:bCs/>
                <w:color w:val="auto"/>
                <w:sz w:val="22"/>
                <w:szCs w:val="22"/>
                <w:lang w:val="ru-RU"/>
              </w:rPr>
            </w:pPr>
            <w:r w:rsidRPr="00E501D1">
              <w:rPr>
                <w:rFonts w:ascii="Arial" w:hAnsi="Arial" w:cs="Arial"/>
                <w:bCs/>
                <w:color w:val="auto"/>
                <w:sz w:val="22"/>
                <w:szCs w:val="22"/>
                <w:lang w:val="ru-RU"/>
              </w:rPr>
              <w:t>- инструкцию по монтажу</w:t>
            </w:r>
            <w:r w:rsidR="007B5AC8" w:rsidRPr="00E501D1">
              <w:rPr>
                <w:rFonts w:ascii="Arial" w:hAnsi="Arial" w:cs="Arial"/>
                <w:bCs/>
                <w:color w:val="auto"/>
                <w:sz w:val="22"/>
                <w:szCs w:val="22"/>
                <w:lang w:val="ru-RU"/>
              </w:rPr>
              <w:t>;</w:t>
            </w:r>
          </w:p>
          <w:p w14:paraId="2CCCBBAC" w14:textId="49F64352" w:rsidR="005D5BDD" w:rsidRPr="00E501D1" w:rsidRDefault="005D5BDD"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rPr>
                <w:rFonts w:ascii="Arial" w:hAnsi="Arial" w:cs="Arial"/>
                <w:bCs/>
                <w:color w:val="auto"/>
                <w:sz w:val="22"/>
                <w:szCs w:val="22"/>
                <w:lang w:val="ru-RU"/>
              </w:rPr>
            </w:pPr>
            <w:r w:rsidRPr="00E501D1">
              <w:rPr>
                <w:rFonts w:ascii="Arial" w:hAnsi="Arial" w:cs="Arial"/>
                <w:bCs/>
                <w:color w:val="auto"/>
                <w:sz w:val="22"/>
                <w:szCs w:val="22"/>
                <w:lang w:val="ru-RU"/>
              </w:rPr>
              <w:t>- сертификаты соответствия ТР ТС (заверенные копии)</w:t>
            </w:r>
            <w:r w:rsidR="007B5AC8" w:rsidRPr="00E501D1">
              <w:rPr>
                <w:rFonts w:ascii="Arial" w:hAnsi="Arial" w:cs="Arial"/>
                <w:bCs/>
                <w:color w:val="auto"/>
                <w:sz w:val="22"/>
                <w:szCs w:val="22"/>
                <w:lang w:val="ru-RU"/>
              </w:rPr>
              <w:t>;</w:t>
            </w:r>
          </w:p>
          <w:p w14:paraId="1576FA58" w14:textId="0FE671DD" w:rsidR="005D5BDD" w:rsidRPr="00E501D1" w:rsidRDefault="005D5BDD" w:rsidP="00933D65">
            <w:pPr>
              <w:pStyle w:val="Normal10"/>
              <w:tabs>
                <w:tab w:val="left" w:pos="744"/>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rPr>
            </w:pPr>
            <w:r w:rsidRPr="00E501D1">
              <w:rPr>
                <w:rFonts w:ascii="Arial" w:hAnsi="Arial" w:cs="Arial"/>
                <w:lang w:val="cs-CZ"/>
              </w:rPr>
              <w:t xml:space="preserve">- чертежи общих видов </w:t>
            </w:r>
            <w:r w:rsidR="006D4693" w:rsidRPr="00E501D1">
              <w:rPr>
                <w:rFonts w:ascii="Arial" w:hAnsi="Arial" w:cs="Arial"/>
              </w:rPr>
              <w:t>О</w:t>
            </w:r>
            <w:r w:rsidRPr="00E501D1">
              <w:rPr>
                <w:rFonts w:ascii="Arial" w:hAnsi="Arial" w:cs="Arial"/>
                <w:lang w:val="cs-CZ"/>
              </w:rPr>
              <w:t>борудования с указанием общих точек подключения электроэнергии, приборов КИПиА и других энергоносителей (если потребуется)</w:t>
            </w:r>
            <w:r w:rsidR="007B5AC8" w:rsidRPr="00E501D1">
              <w:rPr>
                <w:rFonts w:ascii="Arial" w:hAnsi="Arial" w:cs="Arial"/>
              </w:rPr>
              <w:t>.</w:t>
            </w:r>
          </w:p>
          <w:p w14:paraId="126A5CCE" w14:textId="77777777" w:rsidR="005D5BDD" w:rsidRPr="00E501D1" w:rsidRDefault="005D5BDD" w:rsidP="00933D65">
            <w:pPr>
              <w:pStyle w:val="Text"/>
              <w:tabs>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rPr>
                <w:rFonts w:ascii="Arial" w:hAnsi="Arial" w:cs="Arial"/>
                <w:bCs/>
                <w:color w:val="auto"/>
                <w:sz w:val="22"/>
                <w:szCs w:val="22"/>
                <w:lang w:val="cs-CZ"/>
              </w:rPr>
            </w:pPr>
          </w:p>
          <w:p w14:paraId="7CFAAB41" w14:textId="3A06E869" w:rsidR="00F3361D" w:rsidRPr="00E501D1" w:rsidRDefault="00355A09" w:rsidP="00933D65">
            <w:pPr>
              <w:pStyle w:val="Normal10"/>
              <w:tabs>
                <w:tab w:val="left" w:pos="744"/>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lang w:val="cs-CZ"/>
              </w:rPr>
            </w:pPr>
            <w:r>
              <w:rPr>
                <w:rFonts w:ascii="Arial" w:hAnsi="Arial" w:cs="Arial"/>
              </w:rPr>
              <w:t>10</w:t>
            </w:r>
            <w:r w:rsidR="003E7383" w:rsidRPr="00E501D1">
              <w:rPr>
                <w:rFonts w:ascii="Arial" w:hAnsi="Arial" w:cs="Arial"/>
                <w:lang w:val="cs-CZ"/>
              </w:rPr>
              <w:t>.</w:t>
            </w:r>
            <w:r w:rsidR="005A5D22">
              <w:rPr>
                <w:rFonts w:ascii="Arial" w:hAnsi="Arial" w:cs="Arial"/>
              </w:rPr>
              <w:t>2</w:t>
            </w:r>
            <w:r w:rsidR="00F3361D" w:rsidRPr="00E501D1">
              <w:rPr>
                <w:rFonts w:ascii="Arial" w:hAnsi="Arial" w:cs="Arial"/>
                <w:lang w:val="cs-CZ"/>
              </w:rPr>
              <w:t xml:space="preserve">. </w:t>
            </w:r>
            <w:r w:rsidR="00F3361D" w:rsidRPr="00E501D1">
              <w:rPr>
                <w:rFonts w:ascii="Arial" w:hAnsi="Arial" w:cs="Arial"/>
              </w:rPr>
              <w:t>Д</w:t>
            </w:r>
            <w:r w:rsidR="00F3361D" w:rsidRPr="00E501D1">
              <w:rPr>
                <w:rFonts w:ascii="Arial" w:hAnsi="Arial" w:cs="Arial"/>
                <w:lang w:val="cs-CZ"/>
              </w:rPr>
              <w:t>окументация</w:t>
            </w:r>
            <w:r w:rsidR="00F3361D" w:rsidRPr="00E501D1">
              <w:rPr>
                <w:rFonts w:ascii="Arial" w:hAnsi="Arial" w:cs="Arial"/>
              </w:rPr>
              <w:t>, указанная</w:t>
            </w:r>
            <w:r w:rsidR="00723A14" w:rsidRPr="00E501D1">
              <w:rPr>
                <w:rFonts w:ascii="Arial" w:hAnsi="Arial" w:cs="Arial"/>
              </w:rPr>
              <w:t xml:space="preserve"> </w:t>
            </w:r>
            <w:r w:rsidR="00F3361D" w:rsidRPr="00E501D1">
              <w:rPr>
                <w:rFonts w:ascii="Arial" w:hAnsi="Arial" w:cs="Arial"/>
              </w:rPr>
              <w:t xml:space="preserve">в </w:t>
            </w:r>
            <w:r w:rsidR="00096F47">
              <w:rPr>
                <w:rFonts w:ascii="Arial" w:hAnsi="Arial" w:cs="Arial"/>
                <w:lang w:val="cs-CZ"/>
              </w:rPr>
              <w:t xml:space="preserve">п. </w:t>
            </w:r>
            <w:r>
              <w:rPr>
                <w:rFonts w:ascii="Arial" w:hAnsi="Arial" w:cs="Arial"/>
              </w:rPr>
              <w:t>10</w:t>
            </w:r>
            <w:r w:rsidR="00227022">
              <w:rPr>
                <w:rFonts w:ascii="Arial" w:hAnsi="Arial" w:cs="Arial"/>
                <w:lang w:val="cs-CZ"/>
              </w:rPr>
              <w:t>.1</w:t>
            </w:r>
            <w:r w:rsidR="001D55E9" w:rsidRPr="00E501D1">
              <w:rPr>
                <w:rFonts w:ascii="Arial" w:hAnsi="Arial" w:cs="Arial"/>
              </w:rPr>
              <w:t xml:space="preserve"> </w:t>
            </w:r>
            <w:r w:rsidR="00F3361D" w:rsidRPr="00E501D1">
              <w:rPr>
                <w:rFonts w:ascii="Arial" w:hAnsi="Arial" w:cs="Arial"/>
              </w:rPr>
              <w:t>может быть передана</w:t>
            </w:r>
            <w:r w:rsidR="00F3361D" w:rsidRPr="00E501D1">
              <w:rPr>
                <w:rFonts w:ascii="Arial" w:hAnsi="Arial" w:cs="Arial"/>
                <w:lang w:val="cs-CZ"/>
              </w:rPr>
              <w:t xml:space="preserve"> Покуп</w:t>
            </w:r>
            <w:r w:rsidR="00BE7CA1" w:rsidRPr="00E501D1">
              <w:rPr>
                <w:rFonts w:ascii="Arial" w:hAnsi="Arial" w:cs="Arial"/>
                <w:lang w:val="cs-CZ"/>
              </w:rPr>
              <w:t>ателю на электронн</w:t>
            </w:r>
            <w:proofErr w:type="spellStart"/>
            <w:r w:rsidR="00227022">
              <w:rPr>
                <w:rFonts w:ascii="Arial" w:hAnsi="Arial" w:cs="Arial"/>
              </w:rPr>
              <w:t>ую</w:t>
            </w:r>
            <w:proofErr w:type="spellEnd"/>
            <w:r w:rsidR="00BE7CA1" w:rsidRPr="00E501D1">
              <w:rPr>
                <w:rFonts w:ascii="Arial" w:hAnsi="Arial" w:cs="Arial"/>
                <w:lang w:val="cs-CZ"/>
              </w:rPr>
              <w:t xml:space="preserve"> </w:t>
            </w:r>
            <w:r w:rsidR="00227022">
              <w:rPr>
                <w:rFonts w:ascii="Arial" w:hAnsi="Arial" w:cs="Arial"/>
              </w:rPr>
              <w:t>почту</w:t>
            </w:r>
            <w:r w:rsidR="00BE7CA1" w:rsidRPr="00E501D1">
              <w:rPr>
                <w:rFonts w:ascii="Arial" w:hAnsi="Arial" w:cs="Arial"/>
                <w:lang w:val="cs-CZ"/>
              </w:rPr>
              <w:t xml:space="preserve">: </w:t>
            </w:r>
            <w:proofErr w:type="spellStart"/>
            <w:r w:rsidR="00BE7CA1" w:rsidRPr="00E501D1">
              <w:rPr>
                <w:rFonts w:ascii="Arial" w:hAnsi="Arial" w:cs="Arial"/>
                <w:lang w:val="en-US"/>
              </w:rPr>
              <w:t>solodteh</w:t>
            </w:r>
            <w:proofErr w:type="spellEnd"/>
            <w:r w:rsidR="00F3361D" w:rsidRPr="00E501D1">
              <w:rPr>
                <w:rFonts w:ascii="Arial" w:hAnsi="Arial" w:cs="Arial"/>
                <w:lang w:val="cs-CZ"/>
              </w:rPr>
              <w:t>@belsolod.by.</w:t>
            </w:r>
          </w:p>
          <w:p w14:paraId="3788D1E0" w14:textId="77777777" w:rsidR="00F3361D" w:rsidRPr="00E501D1" w:rsidRDefault="00F3361D" w:rsidP="00933D65">
            <w:pPr>
              <w:pStyle w:val="Normal10"/>
              <w:tabs>
                <w:tab w:val="left" w:pos="744"/>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lang w:val="cs-CZ"/>
              </w:rPr>
            </w:pPr>
          </w:p>
          <w:p w14:paraId="16E8628F" w14:textId="7A566D20" w:rsidR="00F3361D" w:rsidRPr="00E501D1" w:rsidRDefault="00355A09" w:rsidP="00933D65">
            <w:pPr>
              <w:pStyle w:val="Normal10"/>
              <w:tabs>
                <w:tab w:val="left" w:pos="744"/>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lang w:val="cs-CZ"/>
              </w:rPr>
            </w:pPr>
            <w:r>
              <w:rPr>
                <w:rFonts w:ascii="Arial" w:hAnsi="Arial" w:cs="Arial"/>
              </w:rPr>
              <w:t>10</w:t>
            </w:r>
            <w:r w:rsidR="003E7383" w:rsidRPr="00E501D1">
              <w:rPr>
                <w:rFonts w:ascii="Arial" w:hAnsi="Arial" w:cs="Arial"/>
                <w:lang w:val="cs-CZ"/>
              </w:rPr>
              <w:t>.</w:t>
            </w:r>
            <w:r w:rsidR="005A5D22">
              <w:rPr>
                <w:rFonts w:ascii="Arial" w:hAnsi="Arial" w:cs="Arial"/>
              </w:rPr>
              <w:t>3</w:t>
            </w:r>
            <w:r w:rsidR="00F3361D" w:rsidRPr="00E501D1">
              <w:rPr>
                <w:rFonts w:ascii="Arial" w:hAnsi="Arial" w:cs="Arial"/>
                <w:lang w:val="cs-CZ"/>
              </w:rPr>
              <w:t xml:space="preserve">. В случае наличия замечаний с точки зрения адаптации технической документации к строительным нормам и требованиям, действующим в Республике Беларусь в отношении установки </w:t>
            </w:r>
            <w:r w:rsidR="00135B97" w:rsidRPr="00E501D1">
              <w:rPr>
                <w:rFonts w:ascii="Arial" w:hAnsi="Arial" w:cs="Arial"/>
              </w:rPr>
              <w:t>О</w:t>
            </w:r>
            <w:r w:rsidR="00F3361D" w:rsidRPr="00E501D1">
              <w:rPr>
                <w:rFonts w:ascii="Arial" w:hAnsi="Arial" w:cs="Arial"/>
                <w:lang w:val="cs-CZ"/>
              </w:rPr>
              <w:t xml:space="preserve">борудования, Продавец обязуется внести соответствующие изменения в техническую документацию в возможно короткие сроки, но не более 10 </w:t>
            </w:r>
            <w:r w:rsidR="006661F3" w:rsidRPr="00E501D1">
              <w:rPr>
                <w:rFonts w:ascii="Arial" w:hAnsi="Arial" w:cs="Arial"/>
              </w:rPr>
              <w:t xml:space="preserve">(десяти) </w:t>
            </w:r>
            <w:r w:rsidR="00F3361D" w:rsidRPr="00E501D1">
              <w:rPr>
                <w:rFonts w:ascii="Arial" w:hAnsi="Arial" w:cs="Arial"/>
                <w:lang w:val="cs-CZ"/>
              </w:rPr>
              <w:t>рабочих дней</w:t>
            </w:r>
            <w:r w:rsidR="001D55E9" w:rsidRPr="00E501D1">
              <w:rPr>
                <w:rFonts w:ascii="Arial" w:hAnsi="Arial" w:cs="Arial"/>
              </w:rPr>
              <w:t xml:space="preserve"> при условии письменных замечаний и инструкций со стороны Покупателя по правилам </w:t>
            </w:r>
            <w:r w:rsidR="001D55E9" w:rsidRPr="00E501D1">
              <w:rPr>
                <w:rFonts w:ascii="Arial" w:hAnsi="Arial" w:cs="Arial"/>
              </w:rPr>
              <w:lastRenderedPageBreak/>
              <w:t>оформления подобной документации, согласно действующему законодательству, нормам и регламентам Республики Беларусь</w:t>
            </w:r>
            <w:r w:rsidR="00F3361D" w:rsidRPr="00E501D1">
              <w:rPr>
                <w:rFonts w:ascii="Arial" w:hAnsi="Arial" w:cs="Arial"/>
                <w:lang w:val="cs-CZ"/>
              </w:rPr>
              <w:t>.</w:t>
            </w:r>
          </w:p>
          <w:p w14:paraId="6C19B5CE" w14:textId="52C95C28" w:rsidR="00096D09" w:rsidRPr="00E501D1" w:rsidRDefault="00F3361D" w:rsidP="00933D65">
            <w:pPr>
              <w:pStyle w:val="Normal10"/>
              <w:tabs>
                <w:tab w:val="left" w:pos="744"/>
                <w:tab w:val="left" w:pos="1097"/>
                <w:tab w:val="left" w:pos="1817"/>
                <w:tab w:val="left" w:pos="2537"/>
                <w:tab w:val="left" w:pos="3257"/>
                <w:tab w:val="left" w:pos="3977"/>
                <w:tab w:val="left" w:pos="4697"/>
                <w:tab w:val="left" w:pos="5417"/>
                <w:tab w:val="left" w:pos="6137"/>
                <w:tab w:val="left" w:pos="6857"/>
                <w:tab w:val="left" w:pos="7577"/>
                <w:tab w:val="left" w:pos="8297"/>
                <w:tab w:val="left" w:pos="9017"/>
              </w:tabs>
              <w:suppressAutoHyphens/>
              <w:spacing w:line="288" w:lineRule="auto"/>
              <w:jc w:val="both"/>
              <w:rPr>
                <w:rFonts w:ascii="Arial" w:hAnsi="Arial" w:cs="Arial"/>
                <w:lang w:val="cs-CZ"/>
              </w:rPr>
            </w:pPr>
            <w:r w:rsidRPr="00E501D1">
              <w:rPr>
                <w:rFonts w:ascii="Arial" w:hAnsi="Arial" w:cs="Arial"/>
                <w:lang w:val="cs-CZ"/>
              </w:rPr>
              <w:t>Каждый этап передачи до</w:t>
            </w:r>
            <w:r w:rsidR="00096F47">
              <w:rPr>
                <w:rFonts w:ascii="Arial" w:hAnsi="Arial" w:cs="Arial"/>
                <w:lang w:val="cs-CZ"/>
              </w:rPr>
              <w:t xml:space="preserve">кументов, указанных в пунктах </w:t>
            </w:r>
            <w:r w:rsidR="00096F47">
              <w:rPr>
                <w:rFonts w:ascii="Arial" w:hAnsi="Arial" w:cs="Arial"/>
              </w:rPr>
              <w:t>9</w:t>
            </w:r>
            <w:r w:rsidR="00227022">
              <w:rPr>
                <w:rFonts w:ascii="Arial" w:hAnsi="Arial" w:cs="Arial"/>
                <w:lang w:val="cs-CZ"/>
              </w:rPr>
              <w:t>.</w:t>
            </w:r>
            <w:r w:rsidR="00227022">
              <w:rPr>
                <w:rFonts w:ascii="Arial" w:hAnsi="Arial" w:cs="Arial"/>
              </w:rPr>
              <w:t>1</w:t>
            </w:r>
            <w:r w:rsidRPr="00E501D1">
              <w:rPr>
                <w:rFonts w:ascii="Arial" w:hAnsi="Arial" w:cs="Arial"/>
                <w:lang w:val="cs-CZ"/>
              </w:rPr>
              <w:t>,</w:t>
            </w:r>
            <w:r w:rsidR="001D55E9" w:rsidRPr="00E501D1">
              <w:rPr>
                <w:rFonts w:ascii="Arial" w:hAnsi="Arial" w:cs="Arial"/>
              </w:rPr>
              <w:t xml:space="preserve"> </w:t>
            </w:r>
            <w:r w:rsidRPr="00E501D1">
              <w:rPr>
                <w:rFonts w:ascii="Arial" w:hAnsi="Arial" w:cs="Arial"/>
                <w:lang w:val="cs-CZ"/>
              </w:rPr>
              <w:t>оформляется актами приема-передачи с указанием списка предоставленной документации и даты ее передачи, акты подписываются сторонами и заверяются печатями. Допускается предоставление факсимильных либо электро</w:t>
            </w:r>
            <w:r w:rsidR="008524BD" w:rsidRPr="00E501D1">
              <w:rPr>
                <w:rFonts w:ascii="Arial" w:hAnsi="Arial" w:cs="Arial"/>
                <w:lang w:val="cs-CZ"/>
              </w:rPr>
              <w:t>нных актов передачи документов.</w:t>
            </w:r>
          </w:p>
        </w:tc>
      </w:tr>
      <w:tr w:rsidR="00637F5E" w:rsidRPr="00E501D1" w14:paraId="46642ED0" w14:textId="77777777" w:rsidTr="00926C5E">
        <w:trPr>
          <w:trHeight w:val="360"/>
        </w:trPr>
        <w:tc>
          <w:tcPr>
            <w:tcW w:w="10440" w:type="dxa"/>
          </w:tcPr>
          <w:p w14:paraId="70C92968" w14:textId="77777777" w:rsidR="008524BD" w:rsidRPr="00E501D1" w:rsidRDefault="008524BD" w:rsidP="00933D65">
            <w:pPr>
              <w:suppressAutoHyphens/>
              <w:spacing w:line="288" w:lineRule="auto"/>
              <w:jc w:val="center"/>
              <w:rPr>
                <w:rFonts w:cs="Arial"/>
                <w:b/>
                <w:sz w:val="22"/>
                <w:szCs w:val="22"/>
                <w:lang w:val="ru-RU"/>
              </w:rPr>
            </w:pPr>
          </w:p>
          <w:p w14:paraId="15E7AFD0" w14:textId="406B152E" w:rsidR="00F3361D" w:rsidRPr="00E501D1" w:rsidRDefault="00096F47" w:rsidP="00933D65">
            <w:pPr>
              <w:suppressAutoHyphens/>
              <w:spacing w:line="288" w:lineRule="auto"/>
              <w:jc w:val="center"/>
              <w:rPr>
                <w:rFonts w:cs="Arial"/>
                <w:b/>
                <w:sz w:val="22"/>
                <w:szCs w:val="22"/>
                <w:lang w:val="ru-RU"/>
              </w:rPr>
            </w:pPr>
            <w:r>
              <w:rPr>
                <w:rFonts w:cs="Arial"/>
                <w:b/>
                <w:sz w:val="22"/>
                <w:szCs w:val="22"/>
                <w:lang w:val="ru-RU"/>
              </w:rPr>
              <w:t>§ 1</w:t>
            </w:r>
            <w:r w:rsidR="00355A09">
              <w:rPr>
                <w:rFonts w:cs="Arial"/>
                <w:b/>
                <w:sz w:val="22"/>
                <w:szCs w:val="22"/>
                <w:lang w:val="ru-RU"/>
              </w:rPr>
              <w:t>1</w:t>
            </w:r>
            <w:r w:rsidR="00F3361D" w:rsidRPr="00E501D1">
              <w:rPr>
                <w:rFonts w:cs="Arial"/>
                <w:b/>
                <w:sz w:val="22"/>
                <w:szCs w:val="22"/>
                <w:lang w:val="ru-RU"/>
              </w:rPr>
              <w:t>.</w:t>
            </w:r>
            <w:r w:rsidR="006661F3" w:rsidRPr="00E501D1">
              <w:rPr>
                <w:rFonts w:cs="Arial"/>
                <w:b/>
                <w:sz w:val="22"/>
                <w:szCs w:val="22"/>
                <w:lang w:val="ru-RU"/>
              </w:rPr>
              <w:t xml:space="preserve"> Арбитраж / Выбор права</w:t>
            </w:r>
          </w:p>
          <w:p w14:paraId="56E265B2" w14:textId="16A6BE85" w:rsidR="00332369" w:rsidRPr="00E501D1" w:rsidRDefault="00332369" w:rsidP="00933D65">
            <w:pPr>
              <w:suppressAutoHyphens/>
              <w:spacing w:line="288" w:lineRule="auto"/>
              <w:jc w:val="center"/>
              <w:rPr>
                <w:rFonts w:cs="Arial"/>
                <w:b/>
                <w:sz w:val="22"/>
                <w:szCs w:val="22"/>
              </w:rPr>
            </w:pPr>
          </w:p>
        </w:tc>
      </w:tr>
      <w:tr w:rsidR="00637F5E" w:rsidRPr="00E501D1" w14:paraId="4E3DC199" w14:textId="77777777" w:rsidTr="00926C5E">
        <w:trPr>
          <w:trHeight w:val="360"/>
        </w:trPr>
        <w:tc>
          <w:tcPr>
            <w:tcW w:w="10440" w:type="dxa"/>
          </w:tcPr>
          <w:p w14:paraId="0C64B08A" w14:textId="2F697B20" w:rsidR="00F3361D" w:rsidRPr="00E501D1" w:rsidRDefault="00096F47" w:rsidP="00933D65">
            <w:pPr>
              <w:pStyle w:val="12"/>
              <w:suppressAutoHyphens/>
              <w:spacing w:line="288" w:lineRule="auto"/>
              <w:ind w:left="0"/>
              <w:jc w:val="both"/>
              <w:rPr>
                <w:rFonts w:ascii="Arial" w:hAnsi="Arial" w:cs="Arial"/>
                <w:sz w:val="22"/>
                <w:szCs w:val="22"/>
                <w:lang w:val="ru-RU"/>
              </w:rPr>
            </w:pPr>
            <w:r>
              <w:rPr>
                <w:rFonts w:ascii="Arial" w:hAnsi="Arial" w:cs="Arial"/>
                <w:sz w:val="22"/>
                <w:szCs w:val="22"/>
                <w:lang w:val="ru-RU"/>
              </w:rPr>
              <w:t>1</w:t>
            </w:r>
            <w:r w:rsidR="00355A09">
              <w:rPr>
                <w:rFonts w:ascii="Arial" w:hAnsi="Arial" w:cs="Arial"/>
                <w:sz w:val="22"/>
                <w:szCs w:val="22"/>
                <w:lang w:val="ru-RU"/>
              </w:rPr>
              <w:t>1</w:t>
            </w:r>
            <w:r w:rsidR="00F3361D" w:rsidRPr="00E501D1">
              <w:rPr>
                <w:rFonts w:ascii="Arial" w:hAnsi="Arial" w:cs="Arial"/>
                <w:sz w:val="22"/>
                <w:szCs w:val="22"/>
                <w:lang w:val="ru-RU"/>
              </w:rPr>
              <w:t xml:space="preserve">.1. Продавец и Покупатель примут все меры к разрешению всех споров и разногласий, которые могут возникнуть из настоящего </w:t>
            </w:r>
            <w:r w:rsidR="0089707D" w:rsidRPr="00E501D1">
              <w:rPr>
                <w:rFonts w:ascii="Arial" w:hAnsi="Arial" w:cs="Arial"/>
                <w:sz w:val="22"/>
                <w:szCs w:val="22"/>
                <w:lang w:val="ru-RU"/>
              </w:rPr>
              <w:t>Договор</w:t>
            </w:r>
            <w:r w:rsidR="00F3361D" w:rsidRPr="00E501D1">
              <w:rPr>
                <w:rFonts w:ascii="Arial" w:hAnsi="Arial" w:cs="Arial"/>
                <w:sz w:val="22"/>
                <w:szCs w:val="22"/>
                <w:lang w:val="ru-RU"/>
              </w:rPr>
              <w:t>а или в связи с ним, дружеским путём.</w:t>
            </w:r>
          </w:p>
          <w:p w14:paraId="0DD562D8" w14:textId="6C391B53" w:rsidR="00E0464F" w:rsidRPr="00E501D1" w:rsidRDefault="00096F47" w:rsidP="00355A09">
            <w:pPr>
              <w:suppressAutoHyphens/>
              <w:spacing w:line="288" w:lineRule="auto"/>
              <w:jc w:val="both"/>
              <w:rPr>
                <w:rFonts w:cs="Arial"/>
                <w:sz w:val="22"/>
                <w:szCs w:val="22"/>
                <w:lang w:val="ru-RU"/>
              </w:rPr>
            </w:pPr>
            <w:r>
              <w:rPr>
                <w:rFonts w:cs="Arial"/>
                <w:sz w:val="22"/>
                <w:szCs w:val="22"/>
                <w:lang w:val="ru-RU"/>
              </w:rPr>
              <w:br/>
              <w:t>1</w:t>
            </w:r>
            <w:r w:rsidR="00355A09">
              <w:rPr>
                <w:rFonts w:cs="Arial"/>
                <w:sz w:val="22"/>
                <w:szCs w:val="22"/>
                <w:lang w:val="ru-RU"/>
              </w:rPr>
              <w:t>1</w:t>
            </w:r>
            <w:r w:rsidR="00F3361D" w:rsidRPr="00E501D1">
              <w:rPr>
                <w:rFonts w:cs="Arial"/>
                <w:sz w:val="22"/>
                <w:szCs w:val="22"/>
                <w:lang w:val="ru-RU"/>
              </w:rPr>
              <w:t xml:space="preserve">.2. Любой </w:t>
            </w:r>
            <w:r w:rsidR="007B5AC8" w:rsidRPr="00E501D1">
              <w:rPr>
                <w:rFonts w:cs="Arial"/>
                <w:sz w:val="22"/>
                <w:szCs w:val="22"/>
                <w:lang w:val="ru-RU"/>
              </w:rPr>
              <w:t>с</w:t>
            </w:r>
            <w:r w:rsidR="00F3361D" w:rsidRPr="00E501D1">
              <w:rPr>
                <w:rFonts w:cs="Arial"/>
                <w:sz w:val="22"/>
                <w:szCs w:val="22"/>
                <w:lang w:val="ru-RU"/>
              </w:rPr>
              <w:t xml:space="preserve">пор, разногласия или претензия, вытекающие из настоящего </w:t>
            </w:r>
            <w:r w:rsidR="0089707D" w:rsidRPr="00E501D1">
              <w:rPr>
                <w:rFonts w:cs="Arial"/>
                <w:sz w:val="22"/>
                <w:szCs w:val="22"/>
                <w:lang w:val="ru-RU"/>
              </w:rPr>
              <w:t>Договор</w:t>
            </w:r>
            <w:r w:rsidR="00F3361D" w:rsidRPr="00E501D1">
              <w:rPr>
                <w:rFonts w:cs="Arial"/>
                <w:sz w:val="22"/>
                <w:szCs w:val="22"/>
                <w:lang w:val="ru-RU"/>
              </w:rPr>
              <w:t xml:space="preserve">а или в связи с ним, в том числе касающиеся его нарушения, прекращения или недействительности, </w:t>
            </w:r>
            <w:r w:rsidR="007B5AC8" w:rsidRPr="00E501D1">
              <w:rPr>
                <w:rFonts w:cs="Arial"/>
                <w:sz w:val="22"/>
                <w:szCs w:val="22"/>
                <w:lang w:val="ru-RU"/>
              </w:rPr>
              <w:t xml:space="preserve">инициированный </w:t>
            </w:r>
            <w:r w:rsidR="0032431F" w:rsidRPr="00E501D1">
              <w:rPr>
                <w:rFonts w:cs="Arial"/>
                <w:sz w:val="22"/>
                <w:szCs w:val="22"/>
                <w:lang w:val="ru-RU"/>
              </w:rPr>
              <w:t>Продавцом</w:t>
            </w:r>
            <w:r w:rsidR="007B5AC8" w:rsidRPr="00E501D1">
              <w:rPr>
                <w:rFonts w:cs="Arial"/>
                <w:sz w:val="22"/>
                <w:szCs w:val="22"/>
                <w:lang w:val="ru-RU"/>
              </w:rPr>
              <w:t xml:space="preserve">, </w:t>
            </w:r>
            <w:r w:rsidR="00F3361D" w:rsidRPr="00E501D1">
              <w:rPr>
                <w:rFonts w:cs="Arial"/>
                <w:sz w:val="22"/>
                <w:szCs w:val="22"/>
                <w:lang w:val="ru-RU"/>
              </w:rPr>
              <w:t>будут окончательно разрешены путем арбитража Экономическим судом Брестской области Республики Беларусь</w:t>
            </w:r>
            <w:r w:rsidR="00DC79AD" w:rsidRPr="00E501D1">
              <w:rPr>
                <w:rFonts w:cs="Arial"/>
                <w:sz w:val="22"/>
                <w:szCs w:val="22"/>
                <w:lang w:val="ru-RU"/>
              </w:rPr>
              <w:t xml:space="preserve"> в соответствии с действующим законодательством Республики Беларусь. </w:t>
            </w:r>
            <w:r w:rsidR="00F3361D" w:rsidRPr="00E501D1">
              <w:rPr>
                <w:rFonts w:cs="Arial"/>
                <w:sz w:val="22"/>
                <w:szCs w:val="22"/>
                <w:lang w:val="ru-RU"/>
              </w:rPr>
              <w:t xml:space="preserve">Решение </w:t>
            </w:r>
            <w:r w:rsidR="00DC79AD" w:rsidRPr="00E501D1">
              <w:rPr>
                <w:rFonts w:cs="Arial"/>
                <w:sz w:val="22"/>
                <w:szCs w:val="22"/>
                <w:lang w:val="ru-RU"/>
              </w:rPr>
              <w:t>экономического</w:t>
            </w:r>
            <w:r w:rsidR="00F3361D" w:rsidRPr="00E501D1">
              <w:rPr>
                <w:rFonts w:cs="Arial"/>
                <w:sz w:val="22"/>
                <w:szCs w:val="22"/>
                <w:lang w:val="ru-RU"/>
              </w:rPr>
              <w:t xml:space="preserve"> суда является о</w:t>
            </w:r>
            <w:r w:rsidR="006661F3" w:rsidRPr="00E501D1">
              <w:rPr>
                <w:rFonts w:cs="Arial"/>
                <w:sz w:val="22"/>
                <w:szCs w:val="22"/>
                <w:lang w:val="ru-RU"/>
              </w:rPr>
              <w:t>кончательным, обязательным для с</w:t>
            </w:r>
            <w:r w:rsidR="00DC79AD" w:rsidRPr="00E501D1">
              <w:rPr>
                <w:rFonts w:cs="Arial"/>
                <w:sz w:val="22"/>
                <w:szCs w:val="22"/>
                <w:lang w:val="ru-RU"/>
              </w:rPr>
              <w:t>торон и подлежит исполнению</w:t>
            </w:r>
            <w:r w:rsidR="00DC79AD" w:rsidRPr="00E501D1">
              <w:rPr>
                <w:sz w:val="22"/>
                <w:szCs w:val="22"/>
                <w:lang w:val="ru-RU"/>
              </w:rPr>
              <w:t>.</w:t>
            </w:r>
          </w:p>
        </w:tc>
      </w:tr>
      <w:tr w:rsidR="00637F5E" w:rsidRPr="00E501D1" w14:paraId="555331ED" w14:textId="77777777" w:rsidTr="00926C5E">
        <w:trPr>
          <w:trHeight w:val="360"/>
        </w:trPr>
        <w:tc>
          <w:tcPr>
            <w:tcW w:w="10440" w:type="dxa"/>
          </w:tcPr>
          <w:p w14:paraId="1C5AE247" w14:textId="77777777" w:rsidR="00332369" w:rsidRPr="00E501D1" w:rsidRDefault="00332369" w:rsidP="00933D65">
            <w:pPr>
              <w:suppressAutoHyphens/>
              <w:spacing w:line="288" w:lineRule="auto"/>
              <w:jc w:val="center"/>
              <w:rPr>
                <w:rFonts w:cs="Arial"/>
                <w:b/>
                <w:sz w:val="22"/>
                <w:szCs w:val="22"/>
                <w:lang w:val="ru-RU"/>
              </w:rPr>
            </w:pPr>
          </w:p>
          <w:p w14:paraId="63217C34" w14:textId="7EA0F01D" w:rsidR="00F3361D" w:rsidRPr="00E501D1" w:rsidRDefault="00096F47" w:rsidP="00933D65">
            <w:pPr>
              <w:suppressAutoHyphens/>
              <w:spacing w:line="288" w:lineRule="auto"/>
              <w:jc w:val="center"/>
              <w:rPr>
                <w:rFonts w:cs="Arial"/>
                <w:b/>
                <w:sz w:val="22"/>
                <w:szCs w:val="22"/>
                <w:lang w:val="ru-RU"/>
              </w:rPr>
            </w:pPr>
            <w:r>
              <w:rPr>
                <w:rFonts w:cs="Arial"/>
                <w:b/>
                <w:sz w:val="22"/>
                <w:szCs w:val="22"/>
                <w:lang w:val="ru-RU"/>
              </w:rPr>
              <w:t>§ 1</w:t>
            </w:r>
            <w:r w:rsidR="00355A09">
              <w:rPr>
                <w:rFonts w:cs="Arial"/>
                <w:b/>
                <w:sz w:val="22"/>
                <w:szCs w:val="22"/>
                <w:lang w:val="ru-RU"/>
              </w:rPr>
              <w:t>2</w:t>
            </w:r>
            <w:r w:rsidR="00F3361D" w:rsidRPr="00E501D1">
              <w:rPr>
                <w:rFonts w:cs="Arial"/>
                <w:b/>
                <w:sz w:val="22"/>
                <w:szCs w:val="22"/>
                <w:lang w:val="ru-RU"/>
              </w:rPr>
              <w:t>. Прочие условия</w:t>
            </w:r>
          </w:p>
          <w:p w14:paraId="4D3DC248" w14:textId="65A76D85" w:rsidR="00332369" w:rsidRPr="00E501D1" w:rsidRDefault="00332369" w:rsidP="00933D65">
            <w:pPr>
              <w:suppressAutoHyphens/>
              <w:spacing w:line="288" w:lineRule="auto"/>
              <w:jc w:val="center"/>
              <w:rPr>
                <w:rFonts w:cs="Arial"/>
                <w:b/>
                <w:sz w:val="22"/>
                <w:szCs w:val="22"/>
                <w:lang w:val="ru-RU"/>
              </w:rPr>
            </w:pPr>
          </w:p>
        </w:tc>
      </w:tr>
      <w:tr w:rsidR="00637F5E" w:rsidRPr="00E501D1" w14:paraId="59BC0A65" w14:textId="77777777" w:rsidTr="00926C5E">
        <w:trPr>
          <w:trHeight w:val="360"/>
        </w:trPr>
        <w:tc>
          <w:tcPr>
            <w:tcW w:w="10440" w:type="dxa"/>
          </w:tcPr>
          <w:p w14:paraId="73AF2EE8" w14:textId="532C1426" w:rsidR="00F3361D" w:rsidRPr="00E501D1" w:rsidRDefault="00096F47" w:rsidP="00933D65">
            <w:pPr>
              <w:suppressAutoHyphens/>
              <w:spacing w:line="288" w:lineRule="auto"/>
              <w:jc w:val="both"/>
              <w:rPr>
                <w:rFonts w:cs="Arial"/>
                <w:sz w:val="22"/>
                <w:szCs w:val="22"/>
                <w:lang w:val="ru-RU"/>
              </w:rPr>
            </w:pPr>
            <w:r>
              <w:rPr>
                <w:rFonts w:cs="Arial"/>
                <w:sz w:val="22"/>
                <w:szCs w:val="22"/>
                <w:lang w:val="ru-RU"/>
              </w:rPr>
              <w:t>1</w:t>
            </w:r>
            <w:r w:rsidR="00355A09">
              <w:rPr>
                <w:rFonts w:cs="Arial"/>
                <w:sz w:val="22"/>
                <w:szCs w:val="22"/>
                <w:lang w:val="ru-RU"/>
              </w:rPr>
              <w:t>2</w:t>
            </w:r>
            <w:r w:rsidR="00F3361D" w:rsidRPr="00E501D1">
              <w:rPr>
                <w:rFonts w:cs="Arial"/>
                <w:sz w:val="22"/>
                <w:szCs w:val="22"/>
                <w:lang w:val="ru-RU"/>
              </w:rPr>
              <w:t xml:space="preserve">.1. Все изменения и дополнения к настоящему </w:t>
            </w:r>
            <w:r w:rsidR="0089707D" w:rsidRPr="00E501D1">
              <w:rPr>
                <w:rFonts w:cs="Arial"/>
                <w:sz w:val="22"/>
                <w:szCs w:val="22"/>
                <w:lang w:val="ru-RU"/>
              </w:rPr>
              <w:t>Договор</w:t>
            </w:r>
            <w:r w:rsidR="00F3361D" w:rsidRPr="00E501D1">
              <w:rPr>
                <w:rFonts w:cs="Arial"/>
                <w:sz w:val="22"/>
                <w:szCs w:val="22"/>
                <w:lang w:val="ru-RU"/>
              </w:rPr>
              <w:t xml:space="preserve">у имеют юридическую силу, только если выполнены в письменной форме и подписаны обеими </w:t>
            </w:r>
            <w:r w:rsidR="0024791B" w:rsidRPr="00E501D1">
              <w:rPr>
                <w:rFonts w:cs="Arial"/>
                <w:sz w:val="22"/>
                <w:szCs w:val="22"/>
                <w:lang w:val="ru-RU"/>
              </w:rPr>
              <w:t>С</w:t>
            </w:r>
            <w:r w:rsidR="00F3361D" w:rsidRPr="00E501D1">
              <w:rPr>
                <w:rFonts w:cs="Arial"/>
                <w:sz w:val="22"/>
                <w:szCs w:val="22"/>
                <w:lang w:val="ru-RU"/>
              </w:rPr>
              <w:t xml:space="preserve">торонами. </w:t>
            </w:r>
          </w:p>
          <w:p w14:paraId="78140B1A" w14:textId="77777777" w:rsidR="007B3518" w:rsidRPr="00E501D1" w:rsidRDefault="007B3518" w:rsidP="00933D65">
            <w:pPr>
              <w:suppressAutoHyphens/>
              <w:spacing w:line="288" w:lineRule="auto"/>
              <w:jc w:val="both"/>
              <w:rPr>
                <w:rFonts w:cs="Arial"/>
                <w:sz w:val="22"/>
                <w:szCs w:val="22"/>
                <w:lang w:val="ru-RU"/>
              </w:rPr>
            </w:pPr>
          </w:p>
          <w:p w14:paraId="0AB45F98" w14:textId="75540514" w:rsidR="00F3361D" w:rsidRPr="00E501D1" w:rsidRDefault="00096F47" w:rsidP="00933D65">
            <w:pPr>
              <w:suppressAutoHyphens/>
              <w:spacing w:line="288" w:lineRule="auto"/>
              <w:jc w:val="both"/>
              <w:rPr>
                <w:rFonts w:cs="Arial"/>
                <w:sz w:val="22"/>
                <w:szCs w:val="22"/>
                <w:lang w:val="ru-RU"/>
              </w:rPr>
            </w:pPr>
            <w:r>
              <w:rPr>
                <w:rFonts w:cs="Arial"/>
                <w:sz w:val="22"/>
                <w:szCs w:val="22"/>
                <w:lang w:val="ru-RU"/>
              </w:rPr>
              <w:t>1</w:t>
            </w:r>
            <w:r w:rsidR="00355A09">
              <w:rPr>
                <w:rFonts w:cs="Arial"/>
                <w:sz w:val="22"/>
                <w:szCs w:val="22"/>
                <w:lang w:val="ru-RU"/>
              </w:rPr>
              <w:t>2</w:t>
            </w:r>
            <w:r w:rsidR="00F3361D" w:rsidRPr="00E501D1">
              <w:rPr>
                <w:rFonts w:cs="Arial"/>
                <w:sz w:val="22"/>
                <w:szCs w:val="22"/>
                <w:lang w:val="ru-RU"/>
              </w:rPr>
              <w:t xml:space="preserve">.2.   Ни одна из </w:t>
            </w:r>
            <w:r w:rsidR="00135B97" w:rsidRPr="00E501D1">
              <w:rPr>
                <w:rFonts w:cs="Arial"/>
                <w:sz w:val="22"/>
                <w:szCs w:val="22"/>
                <w:lang w:val="ru-RU"/>
              </w:rPr>
              <w:t>С</w:t>
            </w:r>
            <w:r w:rsidR="00F3361D" w:rsidRPr="00E501D1">
              <w:rPr>
                <w:rFonts w:cs="Arial"/>
                <w:sz w:val="22"/>
                <w:szCs w:val="22"/>
                <w:lang w:val="ru-RU"/>
              </w:rPr>
              <w:t xml:space="preserve">торон не имеет права передавать права и обязанности по настоящему </w:t>
            </w:r>
            <w:r w:rsidR="0089707D" w:rsidRPr="00E501D1">
              <w:rPr>
                <w:rFonts w:cs="Arial"/>
                <w:sz w:val="22"/>
                <w:szCs w:val="22"/>
                <w:lang w:val="ru-RU"/>
              </w:rPr>
              <w:t>Договор</w:t>
            </w:r>
            <w:r w:rsidR="00F3361D" w:rsidRPr="00E501D1">
              <w:rPr>
                <w:rFonts w:cs="Arial"/>
                <w:sz w:val="22"/>
                <w:szCs w:val="22"/>
                <w:lang w:val="ru-RU"/>
              </w:rPr>
              <w:t xml:space="preserve">у третьей стороне без письменного согласия второй </w:t>
            </w:r>
            <w:r w:rsidR="0024791B" w:rsidRPr="00E501D1">
              <w:rPr>
                <w:rFonts w:cs="Arial"/>
                <w:sz w:val="22"/>
                <w:szCs w:val="22"/>
                <w:lang w:val="ru-RU"/>
              </w:rPr>
              <w:t>С</w:t>
            </w:r>
            <w:r w:rsidR="00F3361D" w:rsidRPr="00E501D1">
              <w:rPr>
                <w:rFonts w:cs="Arial"/>
                <w:sz w:val="22"/>
                <w:szCs w:val="22"/>
                <w:lang w:val="ru-RU"/>
              </w:rPr>
              <w:t>тороны.</w:t>
            </w:r>
          </w:p>
          <w:p w14:paraId="373FF2CD" w14:textId="77777777" w:rsidR="007B3518" w:rsidRPr="00E501D1" w:rsidRDefault="007B3518" w:rsidP="00933D65">
            <w:pPr>
              <w:suppressAutoHyphens/>
              <w:spacing w:line="288" w:lineRule="auto"/>
              <w:jc w:val="both"/>
              <w:rPr>
                <w:rFonts w:cs="Arial"/>
                <w:sz w:val="22"/>
                <w:szCs w:val="22"/>
                <w:lang w:val="ru-RU"/>
              </w:rPr>
            </w:pPr>
          </w:p>
          <w:p w14:paraId="302FED16" w14:textId="2DC287C3" w:rsidR="00F3361D" w:rsidRPr="00E501D1" w:rsidRDefault="00096F47" w:rsidP="00933D65">
            <w:pPr>
              <w:suppressAutoHyphens/>
              <w:spacing w:line="288" w:lineRule="auto"/>
              <w:jc w:val="both"/>
              <w:rPr>
                <w:rFonts w:cs="Arial"/>
                <w:sz w:val="22"/>
                <w:szCs w:val="22"/>
                <w:lang w:val="ru-RU"/>
              </w:rPr>
            </w:pPr>
            <w:r>
              <w:rPr>
                <w:rFonts w:cs="Arial"/>
                <w:sz w:val="22"/>
                <w:szCs w:val="22"/>
                <w:lang w:val="ru-RU"/>
              </w:rPr>
              <w:t>1</w:t>
            </w:r>
            <w:r w:rsidR="00355A09">
              <w:rPr>
                <w:rFonts w:cs="Arial"/>
                <w:sz w:val="22"/>
                <w:szCs w:val="22"/>
                <w:lang w:val="ru-RU"/>
              </w:rPr>
              <w:t>2</w:t>
            </w:r>
            <w:r w:rsidR="00F3361D" w:rsidRPr="00E501D1">
              <w:rPr>
                <w:rFonts w:cs="Arial"/>
                <w:sz w:val="22"/>
                <w:szCs w:val="22"/>
                <w:lang w:val="ru-RU"/>
              </w:rPr>
              <w:t xml:space="preserve">.3.    Настоящий </w:t>
            </w:r>
            <w:r w:rsidR="0089707D" w:rsidRPr="00E501D1">
              <w:rPr>
                <w:rFonts w:cs="Arial"/>
                <w:sz w:val="22"/>
                <w:szCs w:val="22"/>
                <w:lang w:val="ru-RU"/>
              </w:rPr>
              <w:t>Договор</w:t>
            </w:r>
            <w:r w:rsidR="00F3361D" w:rsidRPr="00E501D1">
              <w:rPr>
                <w:rFonts w:cs="Arial"/>
                <w:sz w:val="22"/>
                <w:szCs w:val="22"/>
                <w:lang w:val="ru-RU"/>
              </w:rPr>
              <w:t xml:space="preserve"> составлен на русском языке</w:t>
            </w:r>
            <w:r w:rsidR="00B54A5B" w:rsidRPr="00E501D1">
              <w:rPr>
                <w:rFonts w:cs="Arial"/>
                <w:sz w:val="22"/>
                <w:szCs w:val="22"/>
                <w:lang w:val="ru-RU"/>
              </w:rPr>
              <w:t>,</w:t>
            </w:r>
            <w:r w:rsidR="00F3361D" w:rsidRPr="00E501D1">
              <w:rPr>
                <w:rFonts w:cs="Arial"/>
                <w:sz w:val="22"/>
                <w:szCs w:val="22"/>
                <w:lang w:val="ru-RU"/>
              </w:rPr>
              <w:t xml:space="preserve"> по одному экземпляру для каждой Стороны</w:t>
            </w:r>
            <w:r w:rsidR="00C850E2" w:rsidRPr="00E501D1">
              <w:rPr>
                <w:rFonts w:cs="Arial"/>
                <w:sz w:val="22"/>
                <w:szCs w:val="22"/>
                <w:lang w:val="ru-RU"/>
              </w:rPr>
              <w:t xml:space="preserve"> имеющих одинаковую юридическую силу.</w:t>
            </w:r>
          </w:p>
          <w:p w14:paraId="12A96694" w14:textId="77777777" w:rsidR="007B3518" w:rsidRPr="00E501D1" w:rsidRDefault="007B3518" w:rsidP="00933D65">
            <w:pPr>
              <w:suppressAutoHyphens/>
              <w:spacing w:line="288" w:lineRule="auto"/>
              <w:jc w:val="both"/>
              <w:rPr>
                <w:rFonts w:cs="Arial"/>
                <w:sz w:val="22"/>
                <w:szCs w:val="22"/>
                <w:lang w:val="ru-RU"/>
              </w:rPr>
            </w:pPr>
          </w:p>
          <w:p w14:paraId="5B6DD93D" w14:textId="7915B553" w:rsidR="00F3361D" w:rsidRPr="00E501D1" w:rsidRDefault="00096F47" w:rsidP="00933D65">
            <w:pPr>
              <w:suppressAutoHyphens/>
              <w:spacing w:line="288" w:lineRule="auto"/>
              <w:jc w:val="both"/>
              <w:rPr>
                <w:rFonts w:cs="Arial"/>
                <w:sz w:val="22"/>
                <w:szCs w:val="22"/>
                <w:lang w:val="ru-RU"/>
              </w:rPr>
            </w:pPr>
            <w:r>
              <w:rPr>
                <w:rFonts w:cs="Arial"/>
                <w:sz w:val="22"/>
                <w:szCs w:val="22"/>
                <w:lang w:val="ru-RU"/>
              </w:rPr>
              <w:t>1</w:t>
            </w:r>
            <w:r w:rsidR="00355A09">
              <w:rPr>
                <w:rFonts w:cs="Arial"/>
                <w:sz w:val="22"/>
                <w:szCs w:val="22"/>
                <w:lang w:val="ru-RU"/>
              </w:rPr>
              <w:t>2</w:t>
            </w:r>
            <w:r w:rsidR="00F3361D" w:rsidRPr="00E501D1">
              <w:rPr>
                <w:rFonts w:cs="Arial"/>
                <w:sz w:val="22"/>
                <w:szCs w:val="22"/>
                <w:lang w:val="ru-RU"/>
              </w:rPr>
              <w:t xml:space="preserve">.4.   До поступления всех платежей Покупатель не имеет права еще неоплаченную часть </w:t>
            </w:r>
            <w:r w:rsidR="000F72D7" w:rsidRPr="00E501D1">
              <w:rPr>
                <w:rFonts w:cs="Arial"/>
                <w:sz w:val="22"/>
                <w:szCs w:val="22"/>
                <w:lang w:val="ru-RU"/>
              </w:rPr>
              <w:t>О</w:t>
            </w:r>
            <w:r w:rsidR="00F3361D" w:rsidRPr="00E501D1">
              <w:rPr>
                <w:rFonts w:cs="Arial"/>
                <w:sz w:val="22"/>
                <w:szCs w:val="22"/>
                <w:lang w:val="ru-RU"/>
              </w:rPr>
              <w:t xml:space="preserve">борудования продавать, отчуждать или отдавать в залог, или обременять обеспечительным правом, или иначе распоряжаться ею без предварительного недвусмысленного письменного согласия Продавца. Покупатель обязуется до полной оплаты </w:t>
            </w:r>
            <w:r w:rsidR="0089707D" w:rsidRPr="00E501D1">
              <w:rPr>
                <w:rFonts w:cs="Arial"/>
                <w:sz w:val="22"/>
                <w:szCs w:val="22"/>
                <w:lang w:val="ru-RU"/>
              </w:rPr>
              <w:t>договор</w:t>
            </w:r>
            <w:r w:rsidR="00F3361D" w:rsidRPr="00E501D1">
              <w:rPr>
                <w:rFonts w:cs="Arial"/>
                <w:sz w:val="22"/>
                <w:szCs w:val="22"/>
                <w:lang w:val="ru-RU"/>
              </w:rPr>
              <w:t>ной цены незамедлительно информировать Продавца о</w:t>
            </w:r>
            <w:r w:rsidR="006661F3" w:rsidRPr="00E501D1">
              <w:rPr>
                <w:rFonts w:cs="Arial"/>
                <w:sz w:val="22"/>
                <w:szCs w:val="22"/>
                <w:lang w:val="ru-RU"/>
              </w:rPr>
              <w:t>бо всех (залоговых) претензиях т</w:t>
            </w:r>
            <w:r w:rsidR="00F3361D" w:rsidRPr="00E501D1">
              <w:rPr>
                <w:rFonts w:cs="Arial"/>
                <w:sz w:val="22"/>
                <w:szCs w:val="22"/>
                <w:lang w:val="ru-RU"/>
              </w:rPr>
              <w:t xml:space="preserve">ретьих сторон относительно соответствующего </w:t>
            </w:r>
            <w:r w:rsidR="000F72D7" w:rsidRPr="00E501D1">
              <w:rPr>
                <w:rFonts w:cs="Arial"/>
                <w:sz w:val="22"/>
                <w:szCs w:val="22"/>
                <w:lang w:val="ru-RU"/>
              </w:rPr>
              <w:t>О</w:t>
            </w:r>
            <w:r w:rsidR="00F3361D" w:rsidRPr="00E501D1">
              <w:rPr>
                <w:rFonts w:cs="Arial"/>
                <w:sz w:val="22"/>
                <w:szCs w:val="22"/>
                <w:lang w:val="ru-RU"/>
              </w:rPr>
              <w:t>борудования.</w:t>
            </w:r>
          </w:p>
          <w:p w14:paraId="77C9F46C" w14:textId="77777777" w:rsidR="007B3518" w:rsidRPr="00E501D1" w:rsidRDefault="007B3518" w:rsidP="00933D65">
            <w:pPr>
              <w:suppressAutoHyphens/>
              <w:spacing w:line="288" w:lineRule="auto"/>
              <w:jc w:val="both"/>
              <w:rPr>
                <w:rFonts w:cs="Arial"/>
                <w:sz w:val="22"/>
                <w:szCs w:val="22"/>
                <w:lang w:val="ru-RU"/>
              </w:rPr>
            </w:pPr>
          </w:p>
          <w:p w14:paraId="7F2F98CC" w14:textId="5C373227" w:rsidR="00F3361D" w:rsidRPr="00E501D1" w:rsidRDefault="00096F47" w:rsidP="00933D65">
            <w:pPr>
              <w:suppressAutoHyphens/>
              <w:spacing w:line="288" w:lineRule="auto"/>
              <w:jc w:val="both"/>
              <w:rPr>
                <w:rFonts w:cs="Arial"/>
                <w:sz w:val="22"/>
                <w:szCs w:val="22"/>
                <w:lang w:val="ru-RU"/>
              </w:rPr>
            </w:pPr>
            <w:r>
              <w:rPr>
                <w:rFonts w:cs="Arial"/>
                <w:sz w:val="22"/>
                <w:szCs w:val="22"/>
                <w:lang w:val="ru-RU"/>
              </w:rPr>
              <w:t>1</w:t>
            </w:r>
            <w:r w:rsidR="00355A09">
              <w:rPr>
                <w:rFonts w:cs="Arial"/>
                <w:sz w:val="22"/>
                <w:szCs w:val="22"/>
                <w:lang w:val="ru-RU"/>
              </w:rPr>
              <w:t>2</w:t>
            </w:r>
            <w:r w:rsidR="00F3361D" w:rsidRPr="00E501D1">
              <w:rPr>
                <w:rFonts w:cs="Arial"/>
                <w:sz w:val="22"/>
                <w:szCs w:val="22"/>
                <w:lang w:val="ru-RU"/>
              </w:rPr>
              <w:t>.5. В случае если какое</w:t>
            </w:r>
            <w:r w:rsidR="00B54A5B" w:rsidRPr="00E501D1">
              <w:rPr>
                <w:rFonts w:cs="Arial"/>
                <w:sz w:val="22"/>
                <w:szCs w:val="22"/>
                <w:lang w:val="ru-RU"/>
              </w:rPr>
              <w:t>-</w:t>
            </w:r>
            <w:r w:rsidR="00F3361D" w:rsidRPr="00E501D1">
              <w:rPr>
                <w:rFonts w:cs="Arial"/>
                <w:sz w:val="22"/>
                <w:szCs w:val="22"/>
                <w:lang w:val="ru-RU"/>
              </w:rPr>
              <w:t xml:space="preserve">либо из положений настоящего </w:t>
            </w:r>
            <w:r w:rsidR="0089707D" w:rsidRPr="00E501D1">
              <w:rPr>
                <w:rFonts w:cs="Arial"/>
                <w:sz w:val="22"/>
                <w:szCs w:val="22"/>
                <w:lang w:val="ru-RU"/>
              </w:rPr>
              <w:t>Договор</w:t>
            </w:r>
            <w:r w:rsidR="00F3361D" w:rsidRPr="00E501D1">
              <w:rPr>
                <w:rFonts w:cs="Arial"/>
                <w:sz w:val="22"/>
                <w:szCs w:val="22"/>
                <w:lang w:val="ru-RU"/>
              </w:rPr>
              <w:t xml:space="preserve">а потеряет силу, остальные </w:t>
            </w:r>
          </w:p>
          <w:p w14:paraId="6005CDFB" w14:textId="656784D1" w:rsidR="00164783" w:rsidRPr="00E501D1" w:rsidRDefault="00F3361D" w:rsidP="00A10D2C">
            <w:pPr>
              <w:suppressAutoHyphens/>
              <w:spacing w:line="288" w:lineRule="auto"/>
              <w:jc w:val="both"/>
              <w:rPr>
                <w:rFonts w:cs="Arial"/>
                <w:sz w:val="22"/>
                <w:szCs w:val="22"/>
                <w:lang w:val="ru-RU"/>
              </w:rPr>
            </w:pPr>
            <w:r w:rsidRPr="00E501D1">
              <w:rPr>
                <w:rFonts w:cs="Arial"/>
                <w:sz w:val="22"/>
                <w:szCs w:val="22"/>
                <w:lang w:val="ru-RU"/>
              </w:rPr>
              <w:t xml:space="preserve">положения остаются в силе. Более того </w:t>
            </w:r>
            <w:r w:rsidR="00777F18" w:rsidRPr="00E501D1">
              <w:rPr>
                <w:rFonts w:cs="Arial"/>
                <w:sz w:val="22"/>
                <w:szCs w:val="22"/>
                <w:lang w:val="ru-RU"/>
              </w:rPr>
              <w:t>С</w:t>
            </w:r>
            <w:r w:rsidRPr="00E501D1">
              <w:rPr>
                <w:rFonts w:cs="Arial"/>
                <w:sz w:val="22"/>
                <w:szCs w:val="22"/>
                <w:lang w:val="ru-RU"/>
              </w:rPr>
              <w:t>тороны будут взаимодействовать таким образом, чтобы заменить потерявшие силу положения правовыми действенными положениями, с помощью которых можно достичь желаемого успеха. То же относится и к</w:t>
            </w:r>
            <w:r w:rsidR="008524BD" w:rsidRPr="00E501D1">
              <w:rPr>
                <w:rFonts w:cs="Arial"/>
                <w:sz w:val="22"/>
                <w:szCs w:val="22"/>
                <w:lang w:val="ru-RU"/>
              </w:rPr>
              <w:t xml:space="preserve"> заполнению пробелов </w:t>
            </w:r>
            <w:r w:rsidR="00777F18" w:rsidRPr="00E501D1">
              <w:rPr>
                <w:rFonts w:cs="Arial"/>
                <w:sz w:val="22"/>
                <w:szCs w:val="22"/>
                <w:lang w:val="ru-RU"/>
              </w:rPr>
              <w:t xml:space="preserve">в условиях настоящего </w:t>
            </w:r>
            <w:r w:rsidR="0089707D" w:rsidRPr="00E501D1">
              <w:rPr>
                <w:rFonts w:cs="Arial"/>
                <w:sz w:val="22"/>
                <w:szCs w:val="22"/>
                <w:lang w:val="ru-RU"/>
              </w:rPr>
              <w:t>Договор</w:t>
            </w:r>
            <w:r w:rsidR="008524BD" w:rsidRPr="00E501D1">
              <w:rPr>
                <w:rFonts w:cs="Arial"/>
                <w:sz w:val="22"/>
                <w:szCs w:val="22"/>
                <w:lang w:val="ru-RU"/>
              </w:rPr>
              <w:t>а.</w:t>
            </w:r>
          </w:p>
        </w:tc>
      </w:tr>
      <w:tr w:rsidR="00637F5E" w:rsidRPr="00E501D1" w14:paraId="313DCF7C" w14:textId="77777777" w:rsidTr="00164783">
        <w:trPr>
          <w:trHeight w:val="431"/>
        </w:trPr>
        <w:tc>
          <w:tcPr>
            <w:tcW w:w="10440" w:type="dxa"/>
          </w:tcPr>
          <w:p w14:paraId="55BBE875" w14:textId="302480A1" w:rsidR="00F3361D" w:rsidRPr="00E501D1" w:rsidRDefault="00096F47" w:rsidP="00933D65">
            <w:pPr>
              <w:suppressAutoHyphens/>
              <w:spacing w:line="288" w:lineRule="auto"/>
              <w:jc w:val="center"/>
              <w:rPr>
                <w:rFonts w:cs="Arial"/>
                <w:b/>
                <w:sz w:val="22"/>
                <w:szCs w:val="22"/>
                <w:lang w:val="ru-RU"/>
              </w:rPr>
            </w:pPr>
            <w:r>
              <w:rPr>
                <w:rFonts w:cs="Arial"/>
                <w:b/>
                <w:sz w:val="22"/>
                <w:szCs w:val="22"/>
                <w:lang w:val="ru-RU"/>
              </w:rPr>
              <w:t>§ 1</w:t>
            </w:r>
            <w:r w:rsidR="00355A09">
              <w:rPr>
                <w:rFonts w:cs="Arial"/>
                <w:b/>
                <w:sz w:val="22"/>
                <w:szCs w:val="22"/>
                <w:lang w:val="ru-RU"/>
              </w:rPr>
              <w:t>3</w:t>
            </w:r>
            <w:r w:rsidR="00F3361D" w:rsidRPr="00E501D1">
              <w:rPr>
                <w:rFonts w:cs="Arial"/>
                <w:b/>
                <w:sz w:val="22"/>
                <w:szCs w:val="22"/>
                <w:lang w:val="ru-RU"/>
              </w:rPr>
              <w:t>.</w:t>
            </w:r>
            <w:r w:rsidR="00F3361D" w:rsidRPr="00E501D1">
              <w:rPr>
                <w:rFonts w:cs="Arial"/>
                <w:b/>
                <w:sz w:val="22"/>
                <w:szCs w:val="22"/>
                <w:lang w:val="ru-RU"/>
              </w:rPr>
              <w:tab/>
            </w:r>
            <w:r w:rsidR="007C14E2" w:rsidRPr="00E501D1">
              <w:rPr>
                <w:rFonts w:cs="Arial"/>
                <w:b/>
                <w:sz w:val="22"/>
                <w:szCs w:val="22"/>
                <w:lang w:val="ru-RU"/>
              </w:rPr>
              <w:t xml:space="preserve">Срок действия </w:t>
            </w:r>
            <w:r w:rsidR="0089707D" w:rsidRPr="00E501D1">
              <w:rPr>
                <w:rFonts w:cs="Arial"/>
                <w:b/>
                <w:sz w:val="22"/>
                <w:szCs w:val="22"/>
                <w:lang w:val="ru-RU"/>
              </w:rPr>
              <w:t>Договор</w:t>
            </w:r>
            <w:r w:rsidR="007C14E2" w:rsidRPr="00E501D1">
              <w:rPr>
                <w:rFonts w:cs="Arial"/>
                <w:b/>
                <w:sz w:val="22"/>
                <w:szCs w:val="22"/>
                <w:lang w:val="ru-RU"/>
              </w:rPr>
              <w:t>а</w:t>
            </w:r>
          </w:p>
          <w:p w14:paraId="103DE318" w14:textId="19D9DB39" w:rsidR="007E7621" w:rsidRPr="00E501D1" w:rsidRDefault="007E7621" w:rsidP="00933D65">
            <w:pPr>
              <w:suppressAutoHyphens/>
              <w:spacing w:line="288" w:lineRule="auto"/>
              <w:jc w:val="center"/>
              <w:rPr>
                <w:rFonts w:cs="Arial"/>
                <w:b/>
                <w:sz w:val="22"/>
                <w:szCs w:val="22"/>
                <w:lang w:val="ru-RU"/>
              </w:rPr>
            </w:pPr>
          </w:p>
        </w:tc>
      </w:tr>
      <w:tr w:rsidR="00637F5E" w:rsidRPr="00E501D1" w14:paraId="59D88F33" w14:textId="77777777" w:rsidTr="00926C5E">
        <w:trPr>
          <w:trHeight w:val="360"/>
        </w:trPr>
        <w:tc>
          <w:tcPr>
            <w:tcW w:w="10440" w:type="dxa"/>
          </w:tcPr>
          <w:p w14:paraId="2F118E4B" w14:textId="77777777" w:rsidR="00A4707C" w:rsidRDefault="00164783" w:rsidP="00355A09">
            <w:pPr>
              <w:suppressAutoHyphens/>
              <w:spacing w:line="288" w:lineRule="auto"/>
              <w:jc w:val="both"/>
              <w:rPr>
                <w:rFonts w:cs="Arial"/>
                <w:sz w:val="22"/>
                <w:szCs w:val="22"/>
                <w:lang w:val="ru-RU"/>
              </w:rPr>
            </w:pPr>
            <w:r>
              <w:rPr>
                <w:rFonts w:cs="Arial"/>
                <w:sz w:val="22"/>
                <w:szCs w:val="22"/>
                <w:lang w:val="ru-RU"/>
              </w:rPr>
              <w:t>1</w:t>
            </w:r>
            <w:r w:rsidR="00355A09">
              <w:rPr>
                <w:rFonts w:cs="Arial"/>
                <w:sz w:val="22"/>
                <w:szCs w:val="22"/>
                <w:lang w:val="ru-RU"/>
              </w:rPr>
              <w:t>3</w:t>
            </w:r>
            <w:r>
              <w:rPr>
                <w:rFonts w:cs="Arial"/>
                <w:sz w:val="22"/>
                <w:szCs w:val="22"/>
                <w:lang w:val="ru-RU"/>
              </w:rPr>
              <w:t xml:space="preserve">.1. </w:t>
            </w:r>
            <w:r w:rsidR="007C14E2" w:rsidRPr="00E501D1">
              <w:rPr>
                <w:rFonts w:cs="Arial"/>
                <w:sz w:val="22"/>
                <w:szCs w:val="22"/>
                <w:lang w:val="ru-RU"/>
              </w:rPr>
              <w:t xml:space="preserve">Настоящий </w:t>
            </w:r>
            <w:r w:rsidR="0089707D" w:rsidRPr="00E501D1">
              <w:rPr>
                <w:rFonts w:cs="Arial"/>
                <w:sz w:val="22"/>
                <w:szCs w:val="22"/>
                <w:lang w:val="ru-RU"/>
              </w:rPr>
              <w:t>Договор</w:t>
            </w:r>
            <w:r w:rsidR="00F3361D" w:rsidRPr="00E501D1">
              <w:rPr>
                <w:rFonts w:cs="Arial"/>
                <w:sz w:val="22"/>
                <w:szCs w:val="22"/>
                <w:lang w:val="ru-RU"/>
              </w:rPr>
              <w:t xml:space="preserve"> вступает в силу </w:t>
            </w:r>
            <w:r w:rsidR="007C14E2" w:rsidRPr="00E501D1">
              <w:rPr>
                <w:rFonts w:cs="Arial"/>
                <w:sz w:val="22"/>
                <w:szCs w:val="22"/>
                <w:lang w:val="ru-RU"/>
              </w:rPr>
              <w:t xml:space="preserve">с момента его подписания </w:t>
            </w:r>
            <w:r w:rsidR="007C7BD7" w:rsidRPr="00E501D1">
              <w:rPr>
                <w:rFonts w:cs="Arial"/>
                <w:sz w:val="22"/>
                <w:szCs w:val="22"/>
                <w:lang w:val="ru-RU"/>
              </w:rPr>
              <w:t>С</w:t>
            </w:r>
            <w:r w:rsidR="007C14E2" w:rsidRPr="00E501D1">
              <w:rPr>
                <w:rFonts w:cs="Arial"/>
                <w:sz w:val="22"/>
                <w:szCs w:val="22"/>
                <w:lang w:val="ru-RU"/>
              </w:rPr>
              <w:t>торонами</w:t>
            </w:r>
            <w:r w:rsidR="00F3361D" w:rsidRPr="00E501D1">
              <w:rPr>
                <w:rFonts w:cs="Arial"/>
                <w:sz w:val="22"/>
                <w:szCs w:val="22"/>
                <w:lang w:val="ru-RU"/>
              </w:rPr>
              <w:t xml:space="preserve"> и действует </w:t>
            </w:r>
            <w:r w:rsidR="00DA48EA">
              <w:rPr>
                <w:rFonts w:cs="Arial"/>
                <w:sz w:val="22"/>
                <w:szCs w:val="22"/>
                <w:lang w:val="ru-RU"/>
              </w:rPr>
              <w:t>до 31.12.202</w:t>
            </w:r>
            <w:r w:rsidR="00FD7E8B">
              <w:rPr>
                <w:rFonts w:cs="Arial"/>
                <w:sz w:val="22"/>
                <w:szCs w:val="22"/>
                <w:lang w:val="ru-RU"/>
              </w:rPr>
              <w:t>6</w:t>
            </w:r>
            <w:r w:rsidR="00244A9C" w:rsidRPr="00E501D1">
              <w:rPr>
                <w:rFonts w:cs="Arial"/>
                <w:sz w:val="22"/>
                <w:szCs w:val="22"/>
                <w:lang w:val="ru-RU"/>
              </w:rPr>
              <w:t>г</w:t>
            </w:r>
            <w:r w:rsidR="00227022">
              <w:rPr>
                <w:rFonts w:cs="Arial"/>
                <w:sz w:val="22"/>
                <w:szCs w:val="22"/>
                <w:lang w:val="ru-RU"/>
              </w:rPr>
              <w:t>, но в любом случае до полного исполнения сторонами своих обязательств по Договору.</w:t>
            </w:r>
            <w:r w:rsidR="001819A8" w:rsidRPr="00E501D1">
              <w:rPr>
                <w:rFonts w:cs="Arial"/>
                <w:sz w:val="22"/>
                <w:szCs w:val="22"/>
                <w:lang w:val="ru-RU"/>
              </w:rPr>
              <w:t xml:space="preserve"> </w:t>
            </w:r>
            <w:r w:rsidR="00416910" w:rsidRPr="00E501D1">
              <w:rPr>
                <w:rFonts w:cs="Arial"/>
                <w:sz w:val="22"/>
                <w:szCs w:val="22"/>
                <w:lang w:val="ru-RU"/>
              </w:rPr>
              <w:t xml:space="preserve">Датой вступления Договора в силу считается дата, указанная в правом верхнем углу первой страницы Договора. </w:t>
            </w:r>
          </w:p>
          <w:p w14:paraId="4F8C8EAA" w14:textId="77777777" w:rsidR="00355A09" w:rsidRDefault="00355A09" w:rsidP="00355A09">
            <w:pPr>
              <w:suppressAutoHyphens/>
              <w:spacing w:line="288" w:lineRule="auto"/>
              <w:jc w:val="both"/>
              <w:rPr>
                <w:rFonts w:cs="Arial"/>
                <w:sz w:val="22"/>
                <w:szCs w:val="22"/>
                <w:lang w:val="ru-RU"/>
              </w:rPr>
            </w:pPr>
          </w:p>
          <w:p w14:paraId="2B4D91A1" w14:textId="2FB94922" w:rsidR="00355A09" w:rsidRPr="00E501D1" w:rsidRDefault="00355A09" w:rsidP="00355A09">
            <w:pPr>
              <w:suppressAutoHyphens/>
              <w:spacing w:line="288" w:lineRule="auto"/>
              <w:jc w:val="both"/>
              <w:rPr>
                <w:rFonts w:cs="Arial"/>
                <w:sz w:val="22"/>
                <w:szCs w:val="22"/>
                <w:lang w:val="ru-RU"/>
              </w:rPr>
            </w:pPr>
          </w:p>
        </w:tc>
      </w:tr>
      <w:tr w:rsidR="00637F5E" w:rsidRPr="00E501D1" w14:paraId="43B8D176" w14:textId="77777777" w:rsidTr="00355A09">
        <w:trPr>
          <w:trHeight w:val="715"/>
        </w:trPr>
        <w:tc>
          <w:tcPr>
            <w:tcW w:w="10440" w:type="dxa"/>
          </w:tcPr>
          <w:p w14:paraId="63FA7CD4" w14:textId="77777777" w:rsidR="008524BD" w:rsidRPr="00E501D1" w:rsidRDefault="008524BD" w:rsidP="00933D65">
            <w:pPr>
              <w:suppressAutoHyphens/>
              <w:spacing w:line="288" w:lineRule="auto"/>
              <w:jc w:val="center"/>
              <w:rPr>
                <w:rFonts w:cs="Arial"/>
                <w:b/>
                <w:sz w:val="22"/>
                <w:szCs w:val="22"/>
                <w:lang w:val="ru-RU"/>
              </w:rPr>
            </w:pPr>
          </w:p>
          <w:p w14:paraId="0E613EF4" w14:textId="5E49EB2B" w:rsidR="00A4707C" w:rsidRPr="00E501D1" w:rsidRDefault="00096F47" w:rsidP="00355A09">
            <w:pPr>
              <w:suppressAutoHyphens/>
              <w:spacing w:line="288" w:lineRule="auto"/>
              <w:jc w:val="center"/>
              <w:rPr>
                <w:rFonts w:cs="Arial"/>
                <w:b/>
                <w:sz w:val="22"/>
                <w:szCs w:val="22"/>
              </w:rPr>
            </w:pPr>
            <w:r>
              <w:rPr>
                <w:rFonts w:cs="Arial"/>
                <w:b/>
                <w:sz w:val="22"/>
                <w:szCs w:val="22"/>
              </w:rPr>
              <w:t>§ 1</w:t>
            </w:r>
            <w:r w:rsidR="00355A09">
              <w:rPr>
                <w:rFonts w:cs="Arial"/>
                <w:b/>
                <w:sz w:val="22"/>
                <w:szCs w:val="22"/>
                <w:lang w:val="ru-RU"/>
              </w:rPr>
              <w:t>4</w:t>
            </w:r>
            <w:r w:rsidR="00B867F5" w:rsidRPr="00E501D1">
              <w:rPr>
                <w:rFonts w:cs="Arial"/>
                <w:b/>
                <w:sz w:val="22"/>
                <w:szCs w:val="22"/>
              </w:rPr>
              <w:t xml:space="preserve">. </w:t>
            </w:r>
            <w:r w:rsidR="00F3361D" w:rsidRPr="00E501D1">
              <w:rPr>
                <w:rFonts w:cs="Arial"/>
                <w:b/>
                <w:sz w:val="22"/>
                <w:szCs w:val="22"/>
                <w:lang w:val="ru-RU"/>
              </w:rPr>
              <w:t>Юридические</w:t>
            </w:r>
            <w:r w:rsidR="00B867F5" w:rsidRPr="00E501D1">
              <w:rPr>
                <w:rFonts w:cs="Arial"/>
                <w:b/>
                <w:sz w:val="22"/>
                <w:szCs w:val="22"/>
                <w:lang w:val="ru-RU"/>
              </w:rPr>
              <w:t xml:space="preserve"> </w:t>
            </w:r>
            <w:r w:rsidR="00F3361D" w:rsidRPr="00E501D1">
              <w:rPr>
                <w:rFonts w:cs="Arial"/>
                <w:b/>
                <w:sz w:val="22"/>
                <w:szCs w:val="22"/>
                <w:lang w:val="ru-RU"/>
              </w:rPr>
              <w:t>адреса</w:t>
            </w:r>
            <w:r w:rsidR="00B867F5" w:rsidRPr="00E501D1">
              <w:rPr>
                <w:rFonts w:cs="Arial"/>
                <w:b/>
                <w:sz w:val="22"/>
                <w:szCs w:val="22"/>
                <w:lang w:val="ru-RU"/>
              </w:rPr>
              <w:t xml:space="preserve"> </w:t>
            </w:r>
            <w:r w:rsidR="00F3361D" w:rsidRPr="00E501D1">
              <w:rPr>
                <w:rFonts w:cs="Arial"/>
                <w:b/>
                <w:sz w:val="22"/>
                <w:szCs w:val="22"/>
                <w:lang w:val="ru-RU"/>
              </w:rPr>
              <w:t>и</w:t>
            </w:r>
            <w:r w:rsidR="00B867F5" w:rsidRPr="00E501D1">
              <w:rPr>
                <w:rFonts w:cs="Arial"/>
                <w:b/>
                <w:sz w:val="22"/>
                <w:szCs w:val="22"/>
                <w:lang w:val="ru-RU"/>
              </w:rPr>
              <w:t xml:space="preserve"> </w:t>
            </w:r>
            <w:r w:rsidR="00F3361D" w:rsidRPr="00E501D1">
              <w:rPr>
                <w:rFonts w:cs="Arial"/>
                <w:b/>
                <w:sz w:val="22"/>
                <w:szCs w:val="22"/>
                <w:lang w:val="ru-RU"/>
              </w:rPr>
              <w:t>платежные</w:t>
            </w:r>
            <w:r w:rsidR="00B867F5" w:rsidRPr="00E501D1">
              <w:rPr>
                <w:rFonts w:cs="Arial"/>
                <w:b/>
                <w:sz w:val="22"/>
                <w:szCs w:val="22"/>
                <w:lang w:val="ru-RU"/>
              </w:rPr>
              <w:t xml:space="preserve"> </w:t>
            </w:r>
            <w:r w:rsidR="00F3361D" w:rsidRPr="00E501D1">
              <w:rPr>
                <w:rFonts w:cs="Arial"/>
                <w:b/>
                <w:sz w:val="22"/>
                <w:szCs w:val="22"/>
                <w:lang w:val="ru-RU"/>
              </w:rPr>
              <w:t>реквизиты</w:t>
            </w:r>
            <w:r w:rsidR="00B867F5" w:rsidRPr="00E501D1">
              <w:rPr>
                <w:rFonts w:cs="Arial"/>
                <w:b/>
                <w:sz w:val="22"/>
                <w:szCs w:val="22"/>
                <w:lang w:val="ru-RU"/>
              </w:rPr>
              <w:t xml:space="preserve"> </w:t>
            </w:r>
            <w:r w:rsidR="00F3361D" w:rsidRPr="00E501D1">
              <w:rPr>
                <w:rFonts w:cs="Arial"/>
                <w:b/>
                <w:sz w:val="22"/>
                <w:szCs w:val="22"/>
                <w:lang w:val="ru-RU"/>
              </w:rPr>
              <w:t>сторон</w:t>
            </w:r>
          </w:p>
        </w:tc>
      </w:tr>
      <w:tr w:rsidR="00F3361D" w:rsidRPr="00E501D1" w14:paraId="35C780A5" w14:textId="77777777" w:rsidTr="00926C5E">
        <w:trPr>
          <w:trHeight w:val="360"/>
        </w:trPr>
        <w:tc>
          <w:tcPr>
            <w:tcW w:w="10440" w:type="dxa"/>
          </w:tcPr>
          <w:p w14:paraId="244865E6" w14:textId="77777777" w:rsidR="003E7383" w:rsidRPr="00E501D1" w:rsidRDefault="00895A0B" w:rsidP="00933D65">
            <w:pPr>
              <w:suppressAutoHyphens/>
              <w:spacing w:line="288" w:lineRule="auto"/>
              <w:jc w:val="both"/>
              <w:rPr>
                <w:rFonts w:cs="Arial"/>
                <w:b/>
                <w:bCs/>
                <w:sz w:val="22"/>
                <w:szCs w:val="22"/>
                <w:lang w:val="ru-RU"/>
              </w:rPr>
            </w:pPr>
            <w:r w:rsidRPr="00E501D1">
              <w:rPr>
                <w:rFonts w:cs="Arial"/>
                <w:b/>
                <w:bCs/>
                <w:sz w:val="22"/>
                <w:szCs w:val="22"/>
                <w:lang w:val="ru-RU"/>
              </w:rPr>
              <w:t>ПРОДАВЕЦ</w:t>
            </w:r>
          </w:p>
          <w:p w14:paraId="48A1520F" w14:textId="2B64A847" w:rsidR="00BA5C9E" w:rsidRPr="00E501D1" w:rsidRDefault="00BA5C9E" w:rsidP="00933D65">
            <w:pPr>
              <w:spacing w:line="288" w:lineRule="auto"/>
              <w:rPr>
                <w:rFonts w:eastAsia="SF Compact Text Regular" w:cs="Arial"/>
                <w:sz w:val="22"/>
                <w:szCs w:val="22"/>
                <w:lang w:val="ru-RU"/>
              </w:rPr>
            </w:pPr>
          </w:p>
          <w:p w14:paraId="6FD5D559" w14:textId="2F85C193" w:rsidR="00BA5C9E" w:rsidRPr="0040358C" w:rsidRDefault="00BA5C9E" w:rsidP="00933D65">
            <w:pPr>
              <w:spacing w:line="288" w:lineRule="auto"/>
              <w:rPr>
                <w:rFonts w:cs="Arial"/>
                <w:sz w:val="22"/>
                <w:szCs w:val="22"/>
                <w:lang w:val="ru-RU"/>
              </w:rPr>
            </w:pPr>
            <w:r w:rsidRPr="00E501D1">
              <w:rPr>
                <w:rFonts w:cs="Arial"/>
                <w:sz w:val="22"/>
                <w:szCs w:val="22"/>
                <w:lang w:val="ru-RU"/>
              </w:rPr>
              <w:t>ИНН</w:t>
            </w:r>
            <w:r w:rsidR="0040358C">
              <w:rPr>
                <w:rFonts w:cs="Arial"/>
                <w:sz w:val="22"/>
                <w:szCs w:val="22"/>
                <w:lang w:val="ru-RU"/>
              </w:rPr>
              <w:t xml:space="preserve"> </w:t>
            </w:r>
          </w:p>
          <w:p w14:paraId="7D9C2E75" w14:textId="337E18A0" w:rsidR="003A321E" w:rsidRPr="00E501D1" w:rsidRDefault="003A321E" w:rsidP="00933D65">
            <w:pPr>
              <w:spacing w:line="288" w:lineRule="auto"/>
              <w:rPr>
                <w:rFonts w:eastAsia="SF Compact Text Regular" w:cs="Arial"/>
                <w:sz w:val="22"/>
                <w:szCs w:val="22"/>
                <w:lang w:val="ru-RU"/>
              </w:rPr>
            </w:pPr>
            <w:r w:rsidRPr="00E501D1">
              <w:rPr>
                <w:rFonts w:cs="Arial"/>
                <w:sz w:val="22"/>
                <w:szCs w:val="22"/>
                <w:lang w:val="ru-RU"/>
              </w:rPr>
              <w:t xml:space="preserve">ОКПО </w:t>
            </w:r>
            <w:r w:rsidR="0040358C">
              <w:rPr>
                <w:rFonts w:cs="Arial"/>
                <w:sz w:val="22"/>
                <w:szCs w:val="22"/>
                <w:lang w:val="ru-RU"/>
              </w:rPr>
              <w:t xml:space="preserve"> </w:t>
            </w:r>
          </w:p>
          <w:p w14:paraId="7966B79B" w14:textId="77777777" w:rsidR="00BA5C9E" w:rsidRPr="00E501D1" w:rsidRDefault="00BA5C9E" w:rsidP="00933D65">
            <w:pPr>
              <w:spacing w:line="288" w:lineRule="auto"/>
              <w:rPr>
                <w:rFonts w:eastAsia="SF Compact Text Regular" w:cs="Arial"/>
                <w:sz w:val="22"/>
                <w:szCs w:val="22"/>
                <w:lang w:val="ru-RU"/>
              </w:rPr>
            </w:pPr>
            <w:r w:rsidRPr="00E501D1">
              <w:rPr>
                <w:rFonts w:cs="Arial"/>
                <w:sz w:val="22"/>
                <w:szCs w:val="22"/>
                <w:lang w:val="ru-RU"/>
              </w:rPr>
              <w:t>Банковские реквизиты:</w:t>
            </w:r>
          </w:p>
          <w:p w14:paraId="749EB44F" w14:textId="5DCD14A3" w:rsidR="00BA5C9E" w:rsidRPr="00E501D1" w:rsidRDefault="00BA5C9E" w:rsidP="00933D65">
            <w:pPr>
              <w:spacing w:line="288" w:lineRule="auto"/>
              <w:rPr>
                <w:rFonts w:eastAsia="SF Compact Text Regular" w:cs="Arial"/>
                <w:sz w:val="22"/>
                <w:szCs w:val="22"/>
                <w:lang w:val="ru-RU"/>
              </w:rPr>
            </w:pPr>
            <w:r w:rsidRPr="00E501D1">
              <w:rPr>
                <w:rFonts w:cs="Arial"/>
                <w:sz w:val="22"/>
                <w:szCs w:val="22"/>
                <w:lang w:val="ru-RU"/>
              </w:rPr>
              <w:t>Расчетный счет в</w:t>
            </w:r>
            <w:proofErr w:type="gramStart"/>
            <w:r w:rsidR="005A5D22">
              <w:rPr>
                <w:rFonts w:cs="Arial"/>
                <w:sz w:val="22"/>
                <w:szCs w:val="22"/>
                <w:lang w:val="ru-RU"/>
              </w:rPr>
              <w:t xml:space="preserve"> </w:t>
            </w:r>
            <w:r w:rsidR="005A5D22" w:rsidRPr="005A5D22">
              <w:rPr>
                <w:rFonts w:cs="Arial"/>
                <w:sz w:val="22"/>
                <w:szCs w:val="22"/>
                <w:u w:val="single"/>
                <w:lang w:val="ru-RU"/>
              </w:rPr>
              <w:t xml:space="preserve">                                     </w:t>
            </w:r>
            <w:r w:rsidRPr="00E501D1">
              <w:rPr>
                <w:rFonts w:cs="Arial"/>
                <w:sz w:val="22"/>
                <w:szCs w:val="22"/>
                <w:lang w:val="ru-RU"/>
              </w:rPr>
              <w:t>:</w:t>
            </w:r>
            <w:proofErr w:type="gramEnd"/>
          </w:p>
          <w:p w14:paraId="07783669" w14:textId="5CD6D1D0" w:rsidR="00BA5C9E" w:rsidRPr="00E501D1" w:rsidRDefault="00BA5C9E" w:rsidP="00933D65">
            <w:pPr>
              <w:spacing w:line="288" w:lineRule="auto"/>
              <w:rPr>
                <w:rFonts w:eastAsia="SF Compact Text Regular" w:cs="Arial"/>
                <w:sz w:val="22"/>
                <w:szCs w:val="22"/>
                <w:lang w:val="ru-RU"/>
              </w:rPr>
            </w:pPr>
            <w:proofErr w:type="gramStart"/>
            <w:r w:rsidRPr="00E501D1">
              <w:rPr>
                <w:rFonts w:cs="Arial"/>
                <w:sz w:val="22"/>
                <w:szCs w:val="22"/>
                <w:lang w:val="ru-RU"/>
              </w:rPr>
              <w:t>р</w:t>
            </w:r>
            <w:proofErr w:type="gramEnd"/>
            <w:r w:rsidRPr="00E501D1">
              <w:rPr>
                <w:rFonts w:cs="Arial"/>
                <w:sz w:val="22"/>
                <w:szCs w:val="22"/>
                <w:lang w:val="ru-RU"/>
              </w:rPr>
              <w:t xml:space="preserve">/с </w:t>
            </w:r>
            <w:r w:rsidR="0040358C">
              <w:rPr>
                <w:rFonts w:cs="Arial"/>
                <w:sz w:val="22"/>
                <w:szCs w:val="22"/>
                <w:lang w:val="ru-RU"/>
              </w:rPr>
              <w:t xml:space="preserve"> </w:t>
            </w:r>
          </w:p>
          <w:p w14:paraId="29CC096D" w14:textId="73A3337A" w:rsidR="00BA5C9E" w:rsidRPr="00E501D1" w:rsidRDefault="00BA5C9E" w:rsidP="00933D65">
            <w:pPr>
              <w:spacing w:line="288" w:lineRule="auto"/>
              <w:rPr>
                <w:rFonts w:eastAsia="SF Compact Text Regular" w:cs="Arial"/>
                <w:sz w:val="22"/>
                <w:szCs w:val="22"/>
                <w:lang w:val="ru-RU"/>
              </w:rPr>
            </w:pPr>
            <w:r w:rsidRPr="00E501D1">
              <w:rPr>
                <w:rFonts w:cs="Arial"/>
                <w:sz w:val="22"/>
                <w:szCs w:val="22"/>
                <w:lang w:val="ru-RU"/>
              </w:rPr>
              <w:t xml:space="preserve">БИК </w:t>
            </w:r>
            <w:r w:rsidR="0040358C">
              <w:rPr>
                <w:rFonts w:cs="Arial"/>
                <w:sz w:val="22"/>
                <w:szCs w:val="22"/>
                <w:lang w:val="ru-RU"/>
              </w:rPr>
              <w:t xml:space="preserve"> </w:t>
            </w:r>
          </w:p>
          <w:p w14:paraId="139265AE" w14:textId="6DCD26E0" w:rsidR="00BA5C9E" w:rsidRPr="00E501D1" w:rsidRDefault="00BA5C9E" w:rsidP="00933D65">
            <w:pPr>
              <w:spacing w:line="288" w:lineRule="auto"/>
              <w:rPr>
                <w:rFonts w:eastAsia="SF Compact Text Regular" w:cs="Arial"/>
                <w:sz w:val="22"/>
                <w:szCs w:val="22"/>
                <w:lang w:val="ru-RU"/>
              </w:rPr>
            </w:pPr>
            <w:r w:rsidRPr="00E501D1">
              <w:rPr>
                <w:rFonts w:cs="Arial"/>
                <w:sz w:val="22"/>
                <w:szCs w:val="22"/>
                <w:lang w:val="ru-RU"/>
              </w:rPr>
              <w:t xml:space="preserve">к/с </w:t>
            </w:r>
            <w:r w:rsidR="0040358C">
              <w:rPr>
                <w:rFonts w:cs="Arial"/>
                <w:sz w:val="22"/>
                <w:szCs w:val="22"/>
                <w:lang w:val="ru-RU"/>
              </w:rPr>
              <w:t xml:space="preserve"> </w:t>
            </w:r>
          </w:p>
          <w:p w14:paraId="725377D5" w14:textId="65EBCE2B" w:rsidR="00BA5C9E" w:rsidRPr="0040358C" w:rsidRDefault="00BA5C9E" w:rsidP="00933D65">
            <w:pPr>
              <w:suppressAutoHyphens/>
              <w:spacing w:line="288" w:lineRule="auto"/>
              <w:jc w:val="both"/>
              <w:rPr>
                <w:rFonts w:cs="Arial"/>
                <w:sz w:val="22"/>
                <w:szCs w:val="22"/>
                <w:lang w:val="ru-RU"/>
              </w:rPr>
            </w:pPr>
            <w:r w:rsidRPr="00E501D1">
              <w:rPr>
                <w:rFonts w:cs="Arial"/>
                <w:sz w:val="22"/>
                <w:szCs w:val="22"/>
              </w:rPr>
              <w:t xml:space="preserve">SWIFT: </w:t>
            </w:r>
            <w:r w:rsidR="0040358C">
              <w:rPr>
                <w:rFonts w:cs="Arial"/>
                <w:sz w:val="22"/>
                <w:szCs w:val="22"/>
                <w:lang w:val="ru-RU"/>
              </w:rPr>
              <w:t xml:space="preserve"> </w:t>
            </w:r>
          </w:p>
          <w:p w14:paraId="1C4C1A37" w14:textId="77777777" w:rsidR="00561FBD" w:rsidRPr="00E501D1" w:rsidRDefault="00561FBD" w:rsidP="00561FBD">
            <w:pPr>
              <w:suppressAutoHyphens/>
              <w:spacing w:line="288" w:lineRule="auto"/>
              <w:jc w:val="both"/>
              <w:rPr>
                <w:rFonts w:cs="Arial"/>
                <w:sz w:val="22"/>
                <w:szCs w:val="22"/>
              </w:rPr>
            </w:pPr>
            <w:r w:rsidRPr="00E501D1">
              <w:rPr>
                <w:rFonts w:cs="Arial"/>
                <w:sz w:val="22"/>
                <w:szCs w:val="22"/>
                <w:lang w:val="cs-CZ"/>
              </w:rPr>
              <w:t>__________________________</w:t>
            </w:r>
          </w:p>
          <w:p w14:paraId="66E2841F" w14:textId="77777777" w:rsidR="00F3361D" w:rsidRPr="00E501D1" w:rsidRDefault="00F3361D" w:rsidP="00933D65">
            <w:pPr>
              <w:suppressAutoHyphens/>
              <w:spacing w:line="288" w:lineRule="auto"/>
              <w:jc w:val="both"/>
              <w:rPr>
                <w:rFonts w:cs="Arial"/>
                <w:b/>
                <w:bCs/>
                <w:sz w:val="22"/>
                <w:szCs w:val="22"/>
                <w:lang w:val="cs-CZ"/>
              </w:rPr>
            </w:pPr>
            <w:r w:rsidRPr="00E501D1">
              <w:rPr>
                <w:rFonts w:cs="Arial"/>
                <w:b/>
                <w:bCs/>
                <w:sz w:val="22"/>
                <w:szCs w:val="22"/>
                <w:lang w:val="cs-CZ"/>
              </w:rPr>
              <w:t>ПОКУПАТЕЛЬ:</w:t>
            </w:r>
          </w:p>
          <w:p w14:paraId="1AF388C2" w14:textId="77777777" w:rsidR="00F3361D" w:rsidRPr="00E501D1" w:rsidRDefault="00F3361D" w:rsidP="00933D65">
            <w:pPr>
              <w:suppressAutoHyphens/>
              <w:spacing w:line="288" w:lineRule="auto"/>
              <w:jc w:val="both"/>
              <w:rPr>
                <w:rFonts w:cs="Arial"/>
                <w:sz w:val="22"/>
                <w:szCs w:val="22"/>
                <w:lang w:val="ru-RU"/>
              </w:rPr>
            </w:pPr>
            <w:r w:rsidRPr="00E501D1">
              <w:rPr>
                <w:rFonts w:cs="Arial"/>
                <w:sz w:val="22"/>
                <w:szCs w:val="22"/>
                <w:lang w:val="ru-RU"/>
              </w:rPr>
              <w:t>ОАО «Белсолод»</w:t>
            </w:r>
          </w:p>
          <w:p w14:paraId="3CCA8119" w14:textId="77777777" w:rsidR="002B3CD8" w:rsidRPr="00E501D1" w:rsidRDefault="00046B69" w:rsidP="00046B69">
            <w:pPr>
              <w:spacing w:line="288" w:lineRule="auto"/>
              <w:rPr>
                <w:rFonts w:cs="Arial"/>
                <w:sz w:val="22"/>
                <w:szCs w:val="22"/>
                <w:lang w:val="ru-RU"/>
              </w:rPr>
            </w:pPr>
            <w:r w:rsidRPr="00E501D1">
              <w:rPr>
                <w:rFonts w:cs="Arial"/>
                <w:sz w:val="22"/>
                <w:szCs w:val="22"/>
                <w:lang w:val="ru-RU"/>
              </w:rPr>
              <w:t>Юридический адрес: 225793, ул. Полевая, д. 32, г. Иваново, Брестская область, Республика Б</w:t>
            </w:r>
            <w:r w:rsidRPr="00E501D1">
              <w:rPr>
                <w:rFonts w:cs="Arial"/>
                <w:sz w:val="22"/>
                <w:szCs w:val="22"/>
                <w:lang w:val="ru-RU"/>
              </w:rPr>
              <w:t>е</w:t>
            </w:r>
            <w:r w:rsidRPr="00E501D1">
              <w:rPr>
                <w:rFonts w:cs="Arial"/>
                <w:sz w:val="22"/>
                <w:szCs w:val="22"/>
                <w:lang w:val="ru-RU"/>
              </w:rPr>
              <w:t xml:space="preserve">ларусь, </w:t>
            </w:r>
          </w:p>
          <w:p w14:paraId="62D586F7" w14:textId="77777777" w:rsidR="002B3CD8" w:rsidRPr="00E501D1" w:rsidRDefault="00046B69" w:rsidP="00046B69">
            <w:pPr>
              <w:spacing w:line="288" w:lineRule="auto"/>
              <w:rPr>
                <w:rFonts w:cs="Arial"/>
                <w:sz w:val="22"/>
                <w:szCs w:val="22"/>
                <w:lang w:val="ru-RU"/>
              </w:rPr>
            </w:pPr>
            <w:r w:rsidRPr="00E501D1">
              <w:rPr>
                <w:rFonts w:cs="Arial"/>
                <w:sz w:val="22"/>
                <w:szCs w:val="22"/>
                <w:lang w:val="ru-RU"/>
              </w:rPr>
              <w:t xml:space="preserve">Почтовый адрес: 225793, ул. Полевая, д. 32, </w:t>
            </w:r>
            <w:proofErr w:type="spellStart"/>
            <w:r w:rsidRPr="00E501D1">
              <w:rPr>
                <w:rFonts w:cs="Arial"/>
                <w:sz w:val="22"/>
                <w:szCs w:val="22"/>
                <w:lang w:val="ru-RU"/>
              </w:rPr>
              <w:t>г.Иваново</w:t>
            </w:r>
            <w:proofErr w:type="spellEnd"/>
            <w:r w:rsidRPr="00E501D1">
              <w:rPr>
                <w:rFonts w:cs="Arial"/>
                <w:sz w:val="22"/>
                <w:szCs w:val="22"/>
                <w:lang w:val="ru-RU"/>
              </w:rPr>
              <w:t>, Брестская область, Республика Бел</w:t>
            </w:r>
            <w:r w:rsidRPr="00E501D1">
              <w:rPr>
                <w:rFonts w:cs="Arial"/>
                <w:sz w:val="22"/>
                <w:szCs w:val="22"/>
                <w:lang w:val="ru-RU"/>
              </w:rPr>
              <w:t>а</w:t>
            </w:r>
            <w:r w:rsidRPr="00E501D1">
              <w:rPr>
                <w:rFonts w:cs="Arial"/>
                <w:sz w:val="22"/>
                <w:szCs w:val="22"/>
                <w:lang w:val="ru-RU"/>
              </w:rPr>
              <w:t xml:space="preserve">русь, УНП 200075434, ОКПО 00391029 </w:t>
            </w:r>
          </w:p>
          <w:p w14:paraId="0B842342" w14:textId="3FC77B64" w:rsidR="00046B69" w:rsidRPr="00E501D1" w:rsidRDefault="00046B69" w:rsidP="00046B69">
            <w:pPr>
              <w:spacing w:line="288" w:lineRule="auto"/>
              <w:rPr>
                <w:rFonts w:cs="Arial"/>
                <w:sz w:val="22"/>
                <w:szCs w:val="22"/>
                <w:lang w:val="ru-RU"/>
              </w:rPr>
            </w:pPr>
            <w:r w:rsidRPr="00E501D1">
              <w:rPr>
                <w:rFonts w:cs="Arial"/>
                <w:sz w:val="22"/>
                <w:szCs w:val="22"/>
                <w:lang w:val="ru-RU"/>
              </w:rPr>
              <w:t>ОАО «</w:t>
            </w:r>
            <w:proofErr w:type="spellStart"/>
            <w:r w:rsidRPr="00E501D1">
              <w:rPr>
                <w:rFonts w:cs="Arial"/>
                <w:sz w:val="22"/>
                <w:szCs w:val="22"/>
                <w:lang w:val="ru-RU"/>
              </w:rPr>
              <w:t>Белагропромбанк</w:t>
            </w:r>
            <w:proofErr w:type="spellEnd"/>
            <w:r w:rsidRPr="00E501D1">
              <w:rPr>
                <w:rFonts w:cs="Arial"/>
                <w:sz w:val="22"/>
                <w:szCs w:val="22"/>
                <w:lang w:val="ru-RU"/>
              </w:rPr>
              <w:t xml:space="preserve">» г. Минск, </w:t>
            </w:r>
          </w:p>
          <w:p w14:paraId="674949F4" w14:textId="77777777" w:rsidR="00046B69" w:rsidRPr="00E501D1" w:rsidRDefault="00046B69" w:rsidP="00046B69">
            <w:pPr>
              <w:spacing w:line="288" w:lineRule="auto"/>
              <w:rPr>
                <w:rFonts w:cs="Arial"/>
                <w:sz w:val="22"/>
                <w:szCs w:val="22"/>
                <w:lang w:val="ru-RU"/>
              </w:rPr>
            </w:pPr>
            <w:r w:rsidRPr="00E501D1">
              <w:rPr>
                <w:rFonts w:cs="Arial"/>
                <w:sz w:val="22"/>
                <w:szCs w:val="22"/>
                <w:lang w:val="ru-RU"/>
              </w:rPr>
              <w:t>REPUBLIC OF BELARUS SWIFT CODE: BAPBBY2X, p/c 30111810800000000303 в ПА Сбербанк Российской Федерации, г, Москва, к/с 30101810400000000225, БИК 044525225, ИНН 7707083893</w:t>
            </w:r>
          </w:p>
          <w:p w14:paraId="01A71193" w14:textId="77777777" w:rsidR="00046B69" w:rsidRPr="00E501D1" w:rsidRDefault="00046B69" w:rsidP="00046B69">
            <w:pPr>
              <w:spacing w:line="288" w:lineRule="auto"/>
              <w:rPr>
                <w:rFonts w:cs="Arial"/>
                <w:sz w:val="22"/>
                <w:szCs w:val="22"/>
                <w:lang w:val="ru-RU"/>
              </w:rPr>
            </w:pPr>
            <w:r w:rsidRPr="00E501D1">
              <w:rPr>
                <w:rFonts w:cs="Arial"/>
                <w:sz w:val="22"/>
                <w:szCs w:val="22"/>
                <w:lang w:val="ru-RU"/>
              </w:rPr>
              <w:t>р/</w:t>
            </w:r>
            <w:proofErr w:type="spellStart"/>
            <w:r w:rsidRPr="00E501D1">
              <w:rPr>
                <w:rFonts w:cs="Arial"/>
                <w:sz w:val="22"/>
                <w:szCs w:val="22"/>
                <w:lang w:val="ru-RU"/>
              </w:rPr>
              <w:t>сч</w:t>
            </w:r>
            <w:proofErr w:type="spellEnd"/>
            <w:r w:rsidRPr="00E501D1">
              <w:rPr>
                <w:rFonts w:cs="Arial"/>
                <w:sz w:val="22"/>
                <w:szCs w:val="22"/>
                <w:lang w:val="ru-RU"/>
              </w:rPr>
              <w:t>. BY69BAPB30124802080110000000,  в Региональной дирекции по Брестской области ОАО «</w:t>
            </w:r>
            <w:proofErr w:type="spellStart"/>
            <w:r w:rsidRPr="00E501D1">
              <w:rPr>
                <w:rFonts w:cs="Arial"/>
                <w:sz w:val="22"/>
                <w:szCs w:val="22"/>
                <w:lang w:val="ru-RU"/>
              </w:rPr>
              <w:t>Белагропромбанк</w:t>
            </w:r>
            <w:proofErr w:type="spellEnd"/>
            <w:r w:rsidRPr="00E501D1">
              <w:rPr>
                <w:rFonts w:cs="Arial"/>
                <w:sz w:val="22"/>
                <w:szCs w:val="22"/>
                <w:lang w:val="ru-RU"/>
              </w:rPr>
              <w:t xml:space="preserve">», БИК BAPBBY2X, </w:t>
            </w:r>
          </w:p>
          <w:p w14:paraId="0159F884" w14:textId="77777777" w:rsidR="00046B69" w:rsidRPr="00E501D1" w:rsidRDefault="00046B69" w:rsidP="00046B69">
            <w:pPr>
              <w:spacing w:line="288" w:lineRule="auto"/>
              <w:rPr>
                <w:rFonts w:cs="Arial"/>
                <w:sz w:val="22"/>
                <w:szCs w:val="22"/>
                <w:lang w:val="en-US"/>
              </w:rPr>
            </w:pPr>
            <w:r w:rsidRPr="00E501D1">
              <w:rPr>
                <w:rFonts w:cs="Arial"/>
                <w:sz w:val="22"/>
                <w:szCs w:val="22"/>
                <w:lang w:val="en-US"/>
              </w:rPr>
              <w:t xml:space="preserve">E-mail: </w:t>
            </w:r>
            <w:hyperlink r:id="rId9" w:history="1">
              <w:r w:rsidRPr="00E501D1">
                <w:rPr>
                  <w:rFonts w:cs="Arial"/>
                  <w:sz w:val="22"/>
                  <w:szCs w:val="22"/>
                  <w:lang w:val="en-US"/>
                </w:rPr>
                <w:t>info@belsolod.by</w:t>
              </w:r>
            </w:hyperlink>
            <w:r w:rsidRPr="00E501D1">
              <w:rPr>
                <w:rFonts w:cs="Arial"/>
                <w:sz w:val="22"/>
                <w:szCs w:val="22"/>
                <w:lang w:val="en-US"/>
              </w:rPr>
              <w:t xml:space="preserve"> www. belsolod. by </w:t>
            </w:r>
          </w:p>
          <w:p w14:paraId="120D5280" w14:textId="0773A774" w:rsidR="008524BD" w:rsidRPr="00E501D1" w:rsidRDefault="00046B69" w:rsidP="00046B69">
            <w:pPr>
              <w:spacing w:line="288" w:lineRule="auto"/>
              <w:rPr>
                <w:rFonts w:cs="Arial"/>
                <w:sz w:val="22"/>
                <w:szCs w:val="22"/>
                <w:lang w:val="ru-RU"/>
              </w:rPr>
            </w:pPr>
            <w:r w:rsidRPr="00E501D1">
              <w:rPr>
                <w:rFonts w:cs="Arial"/>
                <w:sz w:val="22"/>
                <w:szCs w:val="22"/>
                <w:lang w:val="ru-RU"/>
              </w:rPr>
              <w:t>Тел.: +375 (1652) 2-70-01 Факс +375 (1652) 2-70-04</w:t>
            </w:r>
          </w:p>
          <w:p w14:paraId="7AEBB3BA" w14:textId="77777777" w:rsidR="00135B97" w:rsidRPr="00E501D1" w:rsidRDefault="00135B97" w:rsidP="00046B69">
            <w:pPr>
              <w:spacing w:line="288" w:lineRule="auto"/>
              <w:rPr>
                <w:rFonts w:cs="Arial"/>
                <w:sz w:val="22"/>
                <w:szCs w:val="22"/>
                <w:lang w:val="ru-RU"/>
              </w:rPr>
            </w:pPr>
          </w:p>
          <w:p w14:paraId="2422BB30" w14:textId="3CB0D0AD" w:rsidR="008524BD" w:rsidRPr="00E501D1" w:rsidRDefault="008524BD" w:rsidP="00933D65">
            <w:pPr>
              <w:suppressAutoHyphens/>
              <w:spacing w:line="288" w:lineRule="auto"/>
              <w:jc w:val="both"/>
              <w:rPr>
                <w:rFonts w:cs="Arial"/>
                <w:sz w:val="22"/>
                <w:szCs w:val="22"/>
                <w:lang w:val="ru-RU"/>
              </w:rPr>
            </w:pPr>
            <w:r w:rsidRPr="00E501D1">
              <w:rPr>
                <w:rFonts w:cs="Arial"/>
                <w:sz w:val="22"/>
                <w:szCs w:val="22"/>
                <w:lang w:val="ru-RU"/>
              </w:rPr>
              <w:t>__________________________</w:t>
            </w:r>
            <w:r w:rsidR="0040358C">
              <w:rPr>
                <w:rFonts w:cs="Arial"/>
                <w:sz w:val="22"/>
                <w:szCs w:val="22"/>
                <w:lang w:val="ru-RU"/>
              </w:rPr>
              <w:t>В.И. Линкевич</w:t>
            </w:r>
          </w:p>
          <w:p w14:paraId="71611DF7" w14:textId="011910C5" w:rsidR="00F3361D" w:rsidRPr="00E501D1" w:rsidRDefault="008524BD" w:rsidP="00933D65">
            <w:pPr>
              <w:suppressAutoHyphens/>
              <w:spacing w:line="288" w:lineRule="auto"/>
              <w:jc w:val="both"/>
              <w:rPr>
                <w:rFonts w:cs="Arial"/>
                <w:sz w:val="22"/>
                <w:szCs w:val="22"/>
                <w:lang w:val="ru-RU"/>
              </w:rPr>
            </w:pPr>
            <w:proofErr w:type="spellStart"/>
            <w:r w:rsidRPr="00E501D1">
              <w:rPr>
                <w:rFonts w:cs="Arial"/>
                <w:sz w:val="22"/>
                <w:szCs w:val="22"/>
                <w:lang w:val="ru-RU"/>
              </w:rPr>
              <w:t>м.п</w:t>
            </w:r>
            <w:proofErr w:type="spellEnd"/>
            <w:r w:rsidRPr="00E501D1">
              <w:rPr>
                <w:rFonts w:cs="Arial"/>
                <w:sz w:val="22"/>
                <w:szCs w:val="22"/>
                <w:lang w:val="ru-RU"/>
              </w:rPr>
              <w:t>.</w:t>
            </w:r>
          </w:p>
        </w:tc>
      </w:tr>
    </w:tbl>
    <w:p w14:paraId="65387E0E" w14:textId="77777777" w:rsidR="0000143F" w:rsidRPr="00E501D1" w:rsidRDefault="0000143F" w:rsidP="008641B7">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73"/>
        <w:jc w:val="both"/>
        <w:rPr>
          <w:rFonts w:ascii="SF Compact Text Light" w:eastAsia="Arial Unicode MS" w:hAnsi="SF Compact Text Light" w:cs="Arial Unicode MS"/>
          <w:sz w:val="22"/>
          <w:szCs w:val="22"/>
          <w:u w:color="4F81BD"/>
          <w:bdr w:val="nil"/>
          <w:lang w:val="ru-RU" w:eastAsia="ru-RU"/>
        </w:rPr>
      </w:pPr>
    </w:p>
    <w:p w14:paraId="1C0F1443"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098910A8"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6A50A6FD"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33232D53"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678E94D4"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63F07463"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1AADDEF9"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1B4FA43E"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595C9153"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4F3FFCD6"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64D375DB"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1F5D43C7" w14:textId="77777777" w:rsidR="00821D4E" w:rsidRDefault="00821D4E"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78759667" w14:textId="77777777" w:rsidR="00355A09" w:rsidRDefault="00355A09"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5217E59A" w14:textId="77777777" w:rsidR="00355A09" w:rsidRDefault="00355A09"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79D02C45" w14:textId="77777777" w:rsidR="00355A09" w:rsidRDefault="00355A09"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423F3F6A" w14:textId="77777777" w:rsidR="00355A09" w:rsidRDefault="00355A09"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0F709203" w14:textId="77777777" w:rsidR="00355A09" w:rsidRDefault="00355A09"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6C9E4205" w14:textId="77777777" w:rsidR="00355A09" w:rsidRDefault="00355A09"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0E57BE38" w14:textId="77777777" w:rsidR="00355A09" w:rsidRDefault="00355A09"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57291C52" w14:textId="77777777" w:rsidR="00355A09" w:rsidRDefault="00355A09"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p>
    <w:p w14:paraId="150C3AF8" w14:textId="77777777" w:rsidR="00D44352" w:rsidRPr="00E501D1" w:rsidRDefault="00D44352" w:rsidP="00D44352">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5812"/>
        <w:jc w:val="both"/>
        <w:rPr>
          <w:rFonts w:eastAsia="Arial Unicode MS" w:cs="Arial"/>
          <w:color w:val="000000"/>
          <w:sz w:val="22"/>
          <w:szCs w:val="22"/>
          <w:u w:color="4F81BD"/>
          <w:bdr w:val="nil"/>
          <w:lang w:val="ru-RU" w:eastAsia="ru-RU"/>
        </w:rPr>
      </w:pPr>
      <w:r w:rsidRPr="00E501D1">
        <w:rPr>
          <w:rFonts w:eastAsia="Arial Unicode MS" w:cs="Arial"/>
          <w:color w:val="000000"/>
          <w:sz w:val="22"/>
          <w:szCs w:val="22"/>
          <w:u w:color="4F81BD"/>
          <w:bdr w:val="nil"/>
          <w:lang w:val="ru-RU" w:eastAsia="ru-RU"/>
        </w:rPr>
        <w:lastRenderedPageBreak/>
        <w:t>Приложение №1</w:t>
      </w:r>
    </w:p>
    <w:p w14:paraId="3828B250" w14:textId="54A6E7EF" w:rsidR="00D44352" w:rsidRPr="00E501D1" w:rsidRDefault="00D94532" w:rsidP="00BF1257">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eastAsia="Arial Unicode MS" w:cs="Arial"/>
          <w:color w:val="000000"/>
          <w:sz w:val="22"/>
          <w:szCs w:val="22"/>
          <w:u w:color="4F81BD"/>
          <w:bdr w:val="nil"/>
          <w:lang w:val="ru-RU" w:eastAsia="ru-RU"/>
        </w:rPr>
      </w:pPr>
      <w:r w:rsidRPr="00E501D1">
        <w:rPr>
          <w:rFonts w:eastAsia="Arial Unicode MS" w:cs="Arial"/>
          <w:color w:val="000000"/>
          <w:sz w:val="22"/>
          <w:szCs w:val="22"/>
          <w:u w:color="4F81BD"/>
          <w:bdr w:val="nil"/>
          <w:lang w:val="ru-RU" w:eastAsia="ru-RU"/>
        </w:rPr>
        <w:tab/>
      </w:r>
      <w:r w:rsidRPr="00E501D1">
        <w:rPr>
          <w:rFonts w:eastAsia="Arial Unicode MS" w:cs="Arial"/>
          <w:color w:val="000000"/>
          <w:sz w:val="22"/>
          <w:szCs w:val="22"/>
          <w:u w:color="4F81BD"/>
          <w:bdr w:val="nil"/>
          <w:lang w:val="ru-RU" w:eastAsia="ru-RU"/>
        </w:rPr>
        <w:tab/>
      </w:r>
      <w:r w:rsidRPr="00E501D1">
        <w:rPr>
          <w:rFonts w:eastAsia="Arial Unicode MS" w:cs="Arial"/>
          <w:color w:val="000000"/>
          <w:sz w:val="22"/>
          <w:szCs w:val="22"/>
          <w:u w:color="4F81BD"/>
          <w:bdr w:val="nil"/>
          <w:lang w:val="ru-RU" w:eastAsia="ru-RU"/>
        </w:rPr>
        <w:tab/>
      </w:r>
      <w:r w:rsidRPr="00E501D1">
        <w:rPr>
          <w:rFonts w:eastAsia="Arial Unicode MS" w:cs="Arial"/>
          <w:color w:val="000000"/>
          <w:sz w:val="22"/>
          <w:szCs w:val="22"/>
          <w:u w:color="4F81BD"/>
          <w:bdr w:val="nil"/>
          <w:lang w:val="ru-RU" w:eastAsia="ru-RU"/>
        </w:rPr>
        <w:tab/>
      </w:r>
      <w:r w:rsidRPr="00E501D1">
        <w:rPr>
          <w:rFonts w:eastAsia="Arial Unicode MS" w:cs="Arial"/>
          <w:color w:val="000000"/>
          <w:sz w:val="22"/>
          <w:szCs w:val="22"/>
          <w:u w:color="4F81BD"/>
          <w:bdr w:val="nil"/>
          <w:lang w:val="ru-RU" w:eastAsia="ru-RU"/>
        </w:rPr>
        <w:tab/>
      </w:r>
      <w:r w:rsidRPr="00E501D1">
        <w:rPr>
          <w:rFonts w:eastAsia="Arial Unicode MS" w:cs="Arial"/>
          <w:color w:val="000000"/>
          <w:sz w:val="22"/>
          <w:szCs w:val="22"/>
          <w:u w:color="4F81BD"/>
          <w:bdr w:val="nil"/>
          <w:lang w:val="ru-RU" w:eastAsia="ru-RU"/>
        </w:rPr>
        <w:tab/>
      </w:r>
      <w:r w:rsidRPr="00E501D1">
        <w:rPr>
          <w:rFonts w:eastAsia="Arial Unicode MS" w:cs="Arial"/>
          <w:color w:val="000000"/>
          <w:sz w:val="22"/>
          <w:szCs w:val="22"/>
          <w:u w:color="4F81BD"/>
          <w:bdr w:val="nil"/>
          <w:lang w:val="ru-RU" w:eastAsia="ru-RU"/>
        </w:rPr>
        <w:tab/>
      </w:r>
      <w:r w:rsidRPr="00E501D1">
        <w:rPr>
          <w:rFonts w:eastAsia="Arial Unicode MS" w:cs="Arial"/>
          <w:color w:val="000000"/>
          <w:sz w:val="22"/>
          <w:szCs w:val="22"/>
          <w:u w:color="4F81BD"/>
          <w:bdr w:val="nil"/>
          <w:lang w:val="ru-RU" w:eastAsia="ru-RU"/>
        </w:rPr>
        <w:tab/>
      </w:r>
      <w:r w:rsidR="00D44352" w:rsidRPr="00E501D1">
        <w:rPr>
          <w:rFonts w:eastAsia="Arial Unicode MS" w:cs="Arial"/>
          <w:color w:val="000000"/>
          <w:sz w:val="22"/>
          <w:szCs w:val="22"/>
          <w:u w:color="4F81BD"/>
          <w:bdr w:val="nil"/>
          <w:lang w:val="ru-RU" w:eastAsia="ru-RU"/>
        </w:rPr>
        <w:t xml:space="preserve">к Договору № </w:t>
      </w:r>
      <w:r w:rsidR="0040358C">
        <w:rPr>
          <w:rFonts w:eastAsia="Arial Unicode MS" w:cs="Arial"/>
          <w:color w:val="000000"/>
          <w:sz w:val="22"/>
          <w:szCs w:val="22"/>
          <w:u w:color="4F81BD"/>
          <w:bdr w:val="nil"/>
          <w:lang w:val="ru-RU" w:eastAsia="ru-RU"/>
        </w:rPr>
        <w:t xml:space="preserve"> </w:t>
      </w:r>
      <w:r w:rsidR="00D44352" w:rsidRPr="00E501D1">
        <w:rPr>
          <w:rFonts w:eastAsia="Arial Unicode MS" w:cs="Arial"/>
          <w:color w:val="000000"/>
          <w:sz w:val="22"/>
          <w:szCs w:val="22"/>
          <w:u w:color="4F81BD"/>
          <w:bdr w:val="nil"/>
          <w:lang w:val="ru-RU" w:eastAsia="ru-RU"/>
        </w:rPr>
        <w:t xml:space="preserve"> от </w:t>
      </w:r>
      <w:r w:rsidR="0040358C">
        <w:rPr>
          <w:rFonts w:eastAsia="Arial Unicode MS" w:cs="Arial"/>
          <w:color w:val="000000"/>
          <w:sz w:val="22"/>
          <w:szCs w:val="22"/>
          <w:u w:color="4F81BD"/>
          <w:bdr w:val="nil"/>
          <w:lang w:val="ru-RU" w:eastAsia="ru-RU"/>
        </w:rPr>
        <w:t xml:space="preserve"> </w:t>
      </w:r>
      <w:r w:rsidR="00D46E0D">
        <w:rPr>
          <w:rFonts w:eastAsia="Arial Unicode MS" w:cs="Arial"/>
          <w:color w:val="000000"/>
          <w:sz w:val="22"/>
          <w:szCs w:val="22"/>
          <w:u w:color="4F81BD"/>
          <w:bdr w:val="nil"/>
          <w:lang w:val="ru-RU" w:eastAsia="ru-RU"/>
        </w:rPr>
        <w:t xml:space="preserve">  </w:t>
      </w:r>
      <w:r w:rsidR="00D46E0D" w:rsidRPr="00D46E0D">
        <w:rPr>
          <w:rFonts w:eastAsia="Arial Unicode MS" w:cs="Arial"/>
          <w:color w:val="000000"/>
          <w:sz w:val="22"/>
          <w:szCs w:val="22"/>
          <w:u w:val="single"/>
          <w:bdr w:val="nil"/>
          <w:lang w:val="ru-RU" w:eastAsia="ru-RU"/>
        </w:rPr>
        <w:t xml:space="preserve">                  </w:t>
      </w:r>
      <w:r w:rsidR="0040358C">
        <w:rPr>
          <w:rFonts w:eastAsia="Arial Unicode MS" w:cs="Arial"/>
          <w:color w:val="000000"/>
          <w:sz w:val="22"/>
          <w:szCs w:val="22"/>
          <w:u w:color="4F81BD"/>
          <w:bdr w:val="nil"/>
          <w:lang w:val="ru-RU" w:eastAsia="ru-RU"/>
        </w:rPr>
        <w:t>202</w:t>
      </w:r>
      <w:r w:rsidR="00D46E0D">
        <w:rPr>
          <w:rFonts w:eastAsia="Arial Unicode MS" w:cs="Arial"/>
          <w:color w:val="000000"/>
          <w:sz w:val="22"/>
          <w:szCs w:val="22"/>
          <w:u w:color="4F81BD"/>
          <w:bdr w:val="nil"/>
          <w:lang w:val="ru-RU" w:eastAsia="ru-RU"/>
        </w:rPr>
        <w:t xml:space="preserve">    </w:t>
      </w:r>
      <w:r w:rsidR="00BF1257" w:rsidRPr="00E501D1">
        <w:rPr>
          <w:rFonts w:eastAsia="Arial Unicode MS" w:cs="Arial"/>
          <w:color w:val="000000"/>
          <w:sz w:val="22"/>
          <w:szCs w:val="22"/>
          <w:u w:color="4F81BD"/>
          <w:bdr w:val="nil"/>
          <w:lang w:val="ru-RU" w:eastAsia="ru-RU"/>
        </w:rPr>
        <w:t>г.</w:t>
      </w:r>
    </w:p>
    <w:p w14:paraId="0C4D7C1C" w14:textId="77777777" w:rsidR="00D44352" w:rsidRPr="00E501D1" w:rsidRDefault="00D44352" w:rsidP="00D44352">
      <w:pPr>
        <w:keepNext/>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line="288" w:lineRule="auto"/>
        <w:ind w:left="720"/>
        <w:jc w:val="center"/>
        <w:rPr>
          <w:rFonts w:eastAsia="SF Pro Text Semibold" w:cs="Arial"/>
          <w:b/>
          <w:bCs/>
          <w:color w:val="000000"/>
          <w:sz w:val="28"/>
          <w:szCs w:val="28"/>
          <w:u w:color="4F81BD"/>
          <w:bdr w:val="nil"/>
          <w:lang w:val="ru-RU" w:eastAsia="ru-RU"/>
        </w:rPr>
      </w:pPr>
      <w:r w:rsidRPr="00E501D1">
        <w:rPr>
          <w:rFonts w:eastAsia="Arial Unicode MS" w:cs="Arial"/>
          <w:b/>
          <w:bCs/>
          <w:color w:val="000000"/>
          <w:sz w:val="28"/>
          <w:szCs w:val="28"/>
          <w:u w:color="4F81BD"/>
          <w:bdr w:val="nil"/>
          <w:lang w:val="ru-RU" w:eastAsia="ru-RU"/>
        </w:rPr>
        <w:t>Спецификация Оборудования</w:t>
      </w:r>
    </w:p>
    <w:tbl>
      <w:tblPr>
        <w:tblStyle w:val="TableNormal"/>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3DA"/>
        <w:tblLayout w:type="fixed"/>
        <w:tblLook w:val="04A0" w:firstRow="1" w:lastRow="0" w:firstColumn="1" w:lastColumn="0" w:noHBand="0" w:noVBand="1"/>
      </w:tblPr>
      <w:tblGrid>
        <w:gridCol w:w="3136"/>
        <w:gridCol w:w="2693"/>
        <w:gridCol w:w="1007"/>
        <w:gridCol w:w="1134"/>
        <w:gridCol w:w="2268"/>
      </w:tblGrid>
      <w:tr w:rsidR="00D44352" w:rsidRPr="00E501D1" w14:paraId="1EF344EC" w14:textId="77777777" w:rsidTr="00FD7E8B">
        <w:trPr>
          <w:trHeight w:val="290"/>
          <w:tblHeader/>
          <w:jc w:val="center"/>
        </w:trPr>
        <w:tc>
          <w:tcPr>
            <w:tcW w:w="3136" w:type="dxa"/>
            <w:shd w:val="clear" w:color="auto" w:fill="004C7F"/>
            <w:tcMar>
              <w:top w:w="80" w:type="dxa"/>
              <w:left w:w="80" w:type="dxa"/>
              <w:bottom w:w="80" w:type="dxa"/>
              <w:right w:w="80" w:type="dxa"/>
            </w:tcMar>
            <w:vAlign w:val="center"/>
          </w:tcPr>
          <w:p w14:paraId="139EF7DF" w14:textId="77777777" w:rsidR="00D44352" w:rsidRPr="00E501D1" w:rsidRDefault="00D44352" w:rsidP="00D4435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s>
              <w:jc w:val="center"/>
              <w:rPr>
                <w:rFonts w:eastAsia="Helvetica Neue" w:cs="Arial"/>
                <w:b/>
                <w:bCs/>
                <w:color w:val="FFFFFF"/>
                <w:bdr w:val="none" w:sz="0" w:space="0" w:color="auto"/>
              </w:rPr>
            </w:pPr>
            <w:proofErr w:type="spellStart"/>
            <w:r w:rsidRPr="00E501D1">
              <w:rPr>
                <w:rFonts w:eastAsia="Helvetica Neue" w:cs="Arial"/>
                <w:b/>
                <w:bCs/>
                <w:color w:val="FFFFFF"/>
                <w:sz w:val="24"/>
                <w:szCs w:val="24"/>
                <w:bdr w:val="none" w:sz="0" w:space="0" w:color="auto"/>
              </w:rPr>
              <w:t>Наименование</w:t>
            </w:r>
            <w:proofErr w:type="spellEnd"/>
          </w:p>
        </w:tc>
        <w:tc>
          <w:tcPr>
            <w:tcW w:w="2693" w:type="dxa"/>
            <w:shd w:val="clear" w:color="auto" w:fill="004C7F"/>
          </w:tcPr>
          <w:p w14:paraId="5497D43E" w14:textId="16721640" w:rsidR="00D44352" w:rsidRPr="00E501D1" w:rsidRDefault="0040358C" w:rsidP="00D4435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s>
              <w:jc w:val="center"/>
              <w:rPr>
                <w:rFonts w:eastAsia="Helvetica Neue" w:cs="Arial"/>
                <w:b/>
                <w:bCs/>
                <w:color w:val="FFFFFF"/>
                <w:sz w:val="24"/>
                <w:szCs w:val="24"/>
                <w:bdr w:val="none" w:sz="0" w:space="0" w:color="auto"/>
              </w:rPr>
            </w:pPr>
            <w:r w:rsidRPr="0040358C">
              <w:rPr>
                <w:rFonts w:eastAsia="Helvetica Neue" w:cs="Arial"/>
                <w:b/>
                <w:bCs/>
                <w:color w:val="FFFFFF"/>
                <w:sz w:val="24"/>
                <w:szCs w:val="24"/>
                <w:bdr w:val="none" w:sz="0" w:space="0" w:color="auto"/>
                <w:lang w:val="ru-RU"/>
              </w:rPr>
              <w:t>Код ОКРБ</w:t>
            </w:r>
            <w:r w:rsidRPr="0040358C">
              <w:rPr>
                <w:rFonts w:eastAsia="Helvetica Neue" w:cs="Arial"/>
                <w:b/>
                <w:bCs/>
                <w:color w:val="FFFFFF"/>
                <w:sz w:val="24"/>
                <w:szCs w:val="24"/>
                <w:bdr w:val="none" w:sz="0" w:space="0" w:color="auto"/>
              </w:rPr>
              <w:t xml:space="preserve"> </w:t>
            </w:r>
            <w:r w:rsidR="00D44352" w:rsidRPr="00E501D1">
              <w:rPr>
                <w:rFonts w:eastAsia="Helvetica Neue" w:cs="Arial"/>
                <w:b/>
                <w:bCs/>
                <w:color w:val="FFFFFF"/>
                <w:sz w:val="24"/>
                <w:szCs w:val="24"/>
                <w:bdr w:val="none" w:sz="0" w:space="0" w:color="auto"/>
              </w:rPr>
              <w:t>ТН ВЭД</w:t>
            </w:r>
          </w:p>
        </w:tc>
        <w:tc>
          <w:tcPr>
            <w:tcW w:w="1007" w:type="dxa"/>
            <w:shd w:val="clear" w:color="auto" w:fill="004C7F"/>
          </w:tcPr>
          <w:p w14:paraId="5FB62B22" w14:textId="77777777" w:rsidR="00D44352" w:rsidRPr="00E501D1" w:rsidRDefault="00D44352" w:rsidP="00D4435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s>
              <w:jc w:val="center"/>
              <w:rPr>
                <w:rFonts w:eastAsia="Helvetica Neue" w:cs="Arial"/>
                <w:b/>
                <w:bCs/>
                <w:color w:val="FFFFFF"/>
                <w:sz w:val="24"/>
                <w:szCs w:val="24"/>
                <w:bdr w:val="none" w:sz="0" w:space="0" w:color="auto"/>
              </w:rPr>
            </w:pPr>
            <w:proofErr w:type="spellStart"/>
            <w:r w:rsidRPr="00E501D1">
              <w:rPr>
                <w:rFonts w:eastAsia="Helvetica Neue" w:cs="Arial"/>
                <w:b/>
                <w:bCs/>
                <w:color w:val="FFFFFF"/>
                <w:sz w:val="24"/>
                <w:szCs w:val="24"/>
                <w:bdr w:val="none" w:sz="0" w:space="0" w:color="auto"/>
              </w:rPr>
              <w:t>Ед.изм</w:t>
            </w:r>
            <w:proofErr w:type="spellEnd"/>
            <w:r w:rsidRPr="00E501D1">
              <w:rPr>
                <w:rFonts w:eastAsia="Helvetica Neue" w:cs="Arial"/>
                <w:b/>
                <w:bCs/>
                <w:color w:val="FFFFFF"/>
                <w:sz w:val="24"/>
                <w:szCs w:val="24"/>
                <w:bdr w:val="none" w:sz="0" w:space="0" w:color="auto"/>
              </w:rPr>
              <w:t>.</w:t>
            </w:r>
          </w:p>
        </w:tc>
        <w:tc>
          <w:tcPr>
            <w:tcW w:w="1134" w:type="dxa"/>
            <w:shd w:val="clear" w:color="auto" w:fill="004C7F"/>
          </w:tcPr>
          <w:p w14:paraId="6AA1A4AB" w14:textId="77777777" w:rsidR="00D44352" w:rsidRPr="00E501D1" w:rsidRDefault="00D44352" w:rsidP="00D4435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s>
              <w:jc w:val="center"/>
              <w:rPr>
                <w:rFonts w:eastAsia="Helvetica Neue" w:cs="Arial"/>
                <w:b/>
                <w:bCs/>
                <w:color w:val="FFFFFF"/>
                <w:sz w:val="24"/>
                <w:szCs w:val="24"/>
                <w:bdr w:val="none" w:sz="0" w:space="0" w:color="auto"/>
              </w:rPr>
            </w:pPr>
            <w:proofErr w:type="spellStart"/>
            <w:r w:rsidRPr="00E501D1">
              <w:rPr>
                <w:rFonts w:eastAsia="Helvetica Neue" w:cs="Arial"/>
                <w:b/>
                <w:bCs/>
                <w:color w:val="FFFFFF"/>
                <w:sz w:val="24"/>
                <w:szCs w:val="24"/>
                <w:bdr w:val="none" w:sz="0" w:space="0" w:color="auto"/>
              </w:rPr>
              <w:t>Кол-во</w:t>
            </w:r>
            <w:proofErr w:type="spellEnd"/>
          </w:p>
        </w:tc>
        <w:tc>
          <w:tcPr>
            <w:tcW w:w="2268" w:type="dxa"/>
            <w:shd w:val="clear" w:color="auto" w:fill="004C7F"/>
            <w:tcMar>
              <w:top w:w="80" w:type="dxa"/>
              <w:left w:w="80" w:type="dxa"/>
              <w:bottom w:w="80" w:type="dxa"/>
              <w:right w:w="80" w:type="dxa"/>
            </w:tcMar>
            <w:vAlign w:val="center"/>
          </w:tcPr>
          <w:p w14:paraId="563734D9" w14:textId="77777777" w:rsidR="00D44352" w:rsidRPr="00E501D1" w:rsidRDefault="00D44352" w:rsidP="00D44352">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s>
              <w:jc w:val="center"/>
              <w:rPr>
                <w:rFonts w:eastAsia="Helvetica Neue" w:cs="Arial"/>
                <w:b/>
                <w:bCs/>
                <w:color w:val="FFFFFF"/>
                <w:bdr w:val="none" w:sz="0" w:space="0" w:color="auto"/>
              </w:rPr>
            </w:pPr>
            <w:proofErr w:type="spellStart"/>
            <w:r w:rsidRPr="00E501D1">
              <w:rPr>
                <w:rFonts w:eastAsia="Helvetica Neue" w:cs="Arial"/>
                <w:b/>
                <w:bCs/>
                <w:color w:val="FFFFFF"/>
                <w:sz w:val="24"/>
                <w:szCs w:val="24"/>
                <w:bdr w:val="none" w:sz="0" w:space="0" w:color="auto"/>
              </w:rPr>
              <w:t>Стоимость</w:t>
            </w:r>
            <w:proofErr w:type="spellEnd"/>
          </w:p>
        </w:tc>
      </w:tr>
      <w:tr w:rsidR="0040358C" w:rsidRPr="00E501D1" w14:paraId="7AD71FE0" w14:textId="77777777" w:rsidTr="00FD7E8B">
        <w:tblPrEx>
          <w:shd w:val="clear" w:color="auto" w:fill="auto"/>
        </w:tblPrEx>
        <w:trPr>
          <w:trHeight w:val="397"/>
          <w:jc w:val="center"/>
        </w:trPr>
        <w:tc>
          <w:tcPr>
            <w:tcW w:w="3136" w:type="dxa"/>
            <w:shd w:val="clear" w:color="auto" w:fill="auto"/>
            <w:tcMar>
              <w:top w:w="80" w:type="dxa"/>
              <w:left w:w="80" w:type="dxa"/>
              <w:bottom w:w="80" w:type="dxa"/>
              <w:right w:w="80" w:type="dxa"/>
            </w:tcMar>
          </w:tcPr>
          <w:p w14:paraId="75A7CE46" w14:textId="67AC84AE" w:rsidR="0040358C" w:rsidRPr="00E501D1" w:rsidRDefault="0040358C" w:rsidP="00D44352">
            <w:pPr>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s>
              <w:rPr>
                <w:rFonts w:eastAsia="Helvetica Neue" w:cs="Arial"/>
                <w:b/>
                <w:bCs/>
                <w:color w:val="000000"/>
                <w:bdr w:val="none" w:sz="0" w:space="0" w:color="auto"/>
              </w:rPr>
            </w:pPr>
          </w:p>
        </w:tc>
        <w:tc>
          <w:tcPr>
            <w:tcW w:w="2693" w:type="dxa"/>
            <w:vAlign w:val="center"/>
          </w:tcPr>
          <w:p w14:paraId="41A14AA4" w14:textId="38892432" w:rsidR="0040358C" w:rsidRPr="0040358C" w:rsidRDefault="0040358C" w:rsidP="00D44352">
            <w:pPr>
              <w:pBdr>
                <w:top w:val="none" w:sz="0" w:space="0" w:color="auto"/>
                <w:left w:val="none" w:sz="0" w:space="0" w:color="auto"/>
                <w:bottom w:val="none" w:sz="0" w:space="0" w:color="auto"/>
                <w:right w:val="none" w:sz="0" w:space="0" w:color="auto"/>
                <w:between w:val="none" w:sz="0" w:space="0" w:color="auto"/>
                <w:bar w:val="none" w:sz="0" w:color="auto"/>
              </w:pBdr>
              <w:jc w:val="center"/>
              <w:rPr>
                <w:rFonts w:cs="Arial"/>
                <w:b/>
                <w:bCs/>
                <w:color w:val="000000"/>
                <w:u w:color="000000"/>
                <w:bdr w:val="none" w:sz="0" w:space="0" w:color="auto"/>
                <w:lang w:val="ru-RU"/>
              </w:rPr>
            </w:pPr>
          </w:p>
        </w:tc>
        <w:tc>
          <w:tcPr>
            <w:tcW w:w="1007" w:type="dxa"/>
            <w:vAlign w:val="center"/>
          </w:tcPr>
          <w:p w14:paraId="63B94F1E" w14:textId="67E21780" w:rsidR="0040358C" w:rsidRPr="0040358C" w:rsidRDefault="0040358C" w:rsidP="00D44352">
            <w:pPr>
              <w:pBdr>
                <w:top w:val="none" w:sz="0" w:space="0" w:color="auto"/>
                <w:left w:val="none" w:sz="0" w:space="0" w:color="auto"/>
                <w:bottom w:val="none" w:sz="0" w:space="0" w:color="auto"/>
                <w:right w:val="none" w:sz="0" w:space="0" w:color="auto"/>
                <w:between w:val="none" w:sz="0" w:space="0" w:color="auto"/>
                <w:bar w:val="none" w:sz="0" w:color="auto"/>
              </w:pBdr>
              <w:jc w:val="center"/>
              <w:rPr>
                <w:rFonts w:cs="Arial"/>
                <w:color w:val="000000"/>
                <w:u w:color="000000"/>
                <w:bdr w:val="none" w:sz="0" w:space="0" w:color="auto"/>
                <w:lang w:val="ru-RU"/>
              </w:rPr>
            </w:pPr>
          </w:p>
        </w:tc>
        <w:tc>
          <w:tcPr>
            <w:tcW w:w="1134" w:type="dxa"/>
            <w:vAlign w:val="center"/>
          </w:tcPr>
          <w:p w14:paraId="571D0E0F" w14:textId="339B4CE7" w:rsidR="0040358C" w:rsidRPr="0040358C" w:rsidRDefault="0040358C" w:rsidP="00D44352">
            <w:pPr>
              <w:pBdr>
                <w:top w:val="none" w:sz="0" w:space="0" w:color="auto"/>
                <w:left w:val="none" w:sz="0" w:space="0" w:color="auto"/>
                <w:bottom w:val="none" w:sz="0" w:space="0" w:color="auto"/>
                <w:right w:val="none" w:sz="0" w:space="0" w:color="auto"/>
                <w:between w:val="none" w:sz="0" w:space="0" w:color="auto"/>
                <w:bar w:val="none" w:sz="0" w:color="auto"/>
              </w:pBdr>
              <w:jc w:val="center"/>
              <w:rPr>
                <w:rFonts w:cs="Arial"/>
                <w:b/>
                <w:bCs/>
                <w:color w:val="000000"/>
                <w:u w:color="000000"/>
                <w:bdr w:val="none" w:sz="0" w:space="0" w:color="auto"/>
                <w:lang w:val="ru-RU"/>
              </w:rPr>
            </w:pPr>
          </w:p>
        </w:tc>
        <w:tc>
          <w:tcPr>
            <w:tcW w:w="2268" w:type="dxa"/>
            <w:shd w:val="clear" w:color="auto" w:fill="auto"/>
            <w:tcMar>
              <w:top w:w="80" w:type="dxa"/>
              <w:left w:w="80" w:type="dxa"/>
              <w:bottom w:w="80" w:type="dxa"/>
              <w:right w:w="80" w:type="dxa"/>
            </w:tcMar>
            <w:vAlign w:val="center"/>
          </w:tcPr>
          <w:p w14:paraId="10B13F53" w14:textId="47074067" w:rsidR="0040358C" w:rsidRPr="0040358C" w:rsidRDefault="0040358C" w:rsidP="00D44352">
            <w:pPr>
              <w:pBdr>
                <w:top w:val="none" w:sz="0" w:space="0" w:color="auto"/>
                <w:left w:val="none" w:sz="0" w:space="0" w:color="auto"/>
                <w:bottom w:val="none" w:sz="0" w:space="0" w:color="auto"/>
                <w:right w:val="none" w:sz="0" w:space="0" w:color="auto"/>
                <w:between w:val="none" w:sz="0" w:space="0" w:color="auto"/>
                <w:bar w:val="none" w:sz="0" w:color="auto"/>
              </w:pBdr>
              <w:jc w:val="center"/>
              <w:rPr>
                <w:rFonts w:cs="Arial"/>
                <w:b/>
                <w:bCs/>
                <w:color w:val="000000"/>
                <w:sz w:val="24"/>
                <w:szCs w:val="24"/>
                <w:u w:color="000000"/>
                <w:bdr w:val="none" w:sz="0" w:space="0" w:color="auto"/>
                <w:lang w:val="ru-RU"/>
              </w:rPr>
            </w:pPr>
          </w:p>
        </w:tc>
      </w:tr>
      <w:tr w:rsidR="0040358C" w:rsidRPr="00E501D1" w14:paraId="3677A11E" w14:textId="77777777" w:rsidTr="00FD7E8B">
        <w:tblPrEx>
          <w:shd w:val="clear" w:color="auto" w:fill="auto"/>
        </w:tblPrEx>
        <w:trPr>
          <w:trHeight w:val="397"/>
          <w:jc w:val="center"/>
        </w:trPr>
        <w:tc>
          <w:tcPr>
            <w:tcW w:w="3136" w:type="dxa"/>
            <w:shd w:val="clear" w:color="auto" w:fill="auto"/>
            <w:tcMar>
              <w:top w:w="80" w:type="dxa"/>
              <w:left w:w="80" w:type="dxa"/>
              <w:bottom w:w="80" w:type="dxa"/>
              <w:right w:w="80" w:type="dxa"/>
            </w:tcMar>
          </w:tcPr>
          <w:p w14:paraId="797C69D7" w14:textId="05D9FA0B" w:rsidR="0040358C" w:rsidRPr="00FD7E8B" w:rsidRDefault="00FD7E8B" w:rsidP="00D44352">
            <w:pPr>
              <w:tabs>
                <w:tab w:val="left" w:pos="920"/>
                <w:tab w:val="left" w:pos="1840"/>
                <w:tab w:val="left" w:pos="2760"/>
                <w:tab w:val="left" w:pos="3680"/>
                <w:tab w:val="left" w:pos="4600"/>
                <w:tab w:val="left" w:pos="5520"/>
                <w:tab w:val="left" w:pos="6440"/>
              </w:tabs>
              <w:rPr>
                <w:rFonts w:eastAsia="Helvetica Neue" w:cs="Arial"/>
                <w:b/>
                <w:bCs/>
                <w:color w:val="000000"/>
                <w:lang w:val="ru-RU"/>
              </w:rPr>
            </w:pPr>
            <w:r>
              <w:rPr>
                <w:rFonts w:eastAsia="Helvetica Neue" w:cs="Arial"/>
                <w:b/>
                <w:bCs/>
                <w:color w:val="000000"/>
                <w:lang w:val="ru-RU"/>
              </w:rPr>
              <w:t>Пресс-</w:t>
            </w:r>
            <w:proofErr w:type="spellStart"/>
            <w:r>
              <w:rPr>
                <w:rFonts w:eastAsia="Helvetica Neue" w:cs="Arial"/>
                <w:b/>
                <w:bCs/>
                <w:color w:val="000000"/>
                <w:lang w:val="ru-RU"/>
              </w:rPr>
              <w:t>гранулятор</w:t>
            </w:r>
            <w:proofErr w:type="spellEnd"/>
          </w:p>
        </w:tc>
        <w:tc>
          <w:tcPr>
            <w:tcW w:w="2693" w:type="dxa"/>
          </w:tcPr>
          <w:p w14:paraId="51387DDA" w14:textId="77777777" w:rsidR="00FD7E8B" w:rsidRPr="00FD7E8B" w:rsidRDefault="00FD7E8B" w:rsidP="00FD7E8B">
            <w:pPr>
              <w:jc w:val="both"/>
              <w:rPr>
                <w:color w:val="242424"/>
                <w:bdr w:val="none" w:sz="0" w:space="0" w:color="auto" w:frame="1"/>
              </w:rPr>
            </w:pPr>
            <w:r w:rsidRPr="00FD7E8B">
              <w:rPr>
                <w:color w:val="242424"/>
                <w:bdr w:val="none" w:sz="0" w:space="0" w:color="auto" w:frame="1"/>
              </w:rPr>
              <w:t>ОКРБ 28.99.39.650</w:t>
            </w:r>
          </w:p>
          <w:p w14:paraId="34F55451" w14:textId="7F40FE5D" w:rsidR="0040358C" w:rsidRPr="00E501D1" w:rsidRDefault="00FD7E8B" w:rsidP="00FD7E8B">
            <w:pPr>
              <w:jc w:val="both"/>
              <w:rPr>
                <w:rFonts w:cs="Arial"/>
                <w:b/>
                <w:bCs/>
                <w:color w:val="000000"/>
                <w:u w:color="000000"/>
                <w:lang w:val="en-US"/>
              </w:rPr>
            </w:pPr>
            <w:r w:rsidRPr="00FD7E8B">
              <w:t>ТН ВЭД 8436100000</w:t>
            </w:r>
          </w:p>
        </w:tc>
        <w:tc>
          <w:tcPr>
            <w:tcW w:w="1007" w:type="dxa"/>
            <w:vAlign w:val="center"/>
          </w:tcPr>
          <w:p w14:paraId="42B080F7" w14:textId="2E9E7B54" w:rsidR="0040358C" w:rsidRPr="0040358C" w:rsidRDefault="0040358C" w:rsidP="00D44352">
            <w:pPr>
              <w:jc w:val="center"/>
              <w:rPr>
                <w:rFonts w:cs="Arial"/>
                <w:color w:val="000000"/>
                <w:u w:color="000000"/>
                <w:lang w:val="ru-RU"/>
              </w:rPr>
            </w:pPr>
            <w:proofErr w:type="spellStart"/>
            <w:proofErr w:type="gramStart"/>
            <w:r>
              <w:rPr>
                <w:rFonts w:cs="Arial"/>
                <w:color w:val="000000"/>
                <w:u w:color="000000"/>
                <w:lang w:val="ru-RU"/>
              </w:rPr>
              <w:t>шт</w:t>
            </w:r>
            <w:proofErr w:type="spellEnd"/>
            <w:proofErr w:type="gramEnd"/>
          </w:p>
        </w:tc>
        <w:tc>
          <w:tcPr>
            <w:tcW w:w="1134" w:type="dxa"/>
            <w:vAlign w:val="center"/>
          </w:tcPr>
          <w:p w14:paraId="08505FE5" w14:textId="66B6895B" w:rsidR="0040358C" w:rsidRPr="0040358C" w:rsidRDefault="00FD7E8B" w:rsidP="00D44352">
            <w:pPr>
              <w:jc w:val="center"/>
              <w:rPr>
                <w:rFonts w:cs="Arial"/>
                <w:b/>
                <w:bCs/>
                <w:color w:val="000000"/>
                <w:u w:color="000000"/>
                <w:lang w:val="ru-RU"/>
              </w:rPr>
            </w:pPr>
            <w:r>
              <w:rPr>
                <w:rFonts w:cs="Arial"/>
                <w:b/>
                <w:bCs/>
                <w:color w:val="000000"/>
                <w:u w:color="000000"/>
                <w:lang w:val="ru-RU"/>
              </w:rPr>
              <w:t>1</w:t>
            </w:r>
          </w:p>
        </w:tc>
        <w:tc>
          <w:tcPr>
            <w:tcW w:w="2268" w:type="dxa"/>
            <w:shd w:val="clear" w:color="auto" w:fill="auto"/>
            <w:tcMar>
              <w:top w:w="80" w:type="dxa"/>
              <w:left w:w="80" w:type="dxa"/>
              <w:bottom w:w="80" w:type="dxa"/>
              <w:right w:w="80" w:type="dxa"/>
            </w:tcMar>
            <w:vAlign w:val="center"/>
          </w:tcPr>
          <w:p w14:paraId="0E7B97B5" w14:textId="77777777" w:rsidR="0040358C" w:rsidRPr="00E501D1" w:rsidRDefault="0040358C" w:rsidP="00D44352">
            <w:pPr>
              <w:jc w:val="center"/>
              <w:rPr>
                <w:rFonts w:cs="Arial"/>
                <w:b/>
                <w:bCs/>
                <w:color w:val="000000"/>
                <w:sz w:val="24"/>
                <w:szCs w:val="24"/>
                <w:u w:color="000000"/>
                <w:lang w:val="en-US"/>
              </w:rPr>
            </w:pPr>
          </w:p>
        </w:tc>
      </w:tr>
      <w:tr w:rsidR="00625CF7" w:rsidRPr="00E501D1" w14:paraId="10D14007" w14:textId="77777777" w:rsidTr="00BE06BF">
        <w:tblPrEx>
          <w:shd w:val="clear" w:color="auto" w:fill="auto"/>
        </w:tblPrEx>
        <w:trPr>
          <w:trHeight w:val="290"/>
          <w:jc w:val="center"/>
        </w:trPr>
        <w:tc>
          <w:tcPr>
            <w:tcW w:w="7970" w:type="dxa"/>
            <w:gridSpan w:val="4"/>
            <w:shd w:val="clear" w:color="auto" w:fill="auto"/>
            <w:tcMar>
              <w:top w:w="80" w:type="dxa"/>
              <w:left w:w="80" w:type="dxa"/>
              <w:bottom w:w="80" w:type="dxa"/>
              <w:right w:w="80" w:type="dxa"/>
            </w:tcMar>
          </w:tcPr>
          <w:p w14:paraId="2BD6E29E" w14:textId="77777777" w:rsidR="00625CF7" w:rsidRPr="00E501D1" w:rsidRDefault="00625CF7" w:rsidP="00D44352">
            <w:pPr>
              <w:pBdr>
                <w:top w:val="none" w:sz="0" w:space="0" w:color="auto"/>
                <w:left w:val="none" w:sz="0" w:space="0" w:color="auto"/>
                <w:bottom w:val="none" w:sz="0" w:space="0" w:color="auto"/>
                <w:right w:val="none" w:sz="0" w:space="0" w:color="auto"/>
                <w:between w:val="none" w:sz="0" w:space="0" w:color="auto"/>
                <w:bar w:val="none" w:sz="0" w:color="auto"/>
              </w:pBdr>
              <w:jc w:val="right"/>
              <w:rPr>
                <w:rFonts w:cs="Arial"/>
                <w:b/>
                <w:bCs/>
                <w:color w:val="000000"/>
                <w:sz w:val="24"/>
                <w:szCs w:val="24"/>
                <w:u w:color="000000"/>
                <w:bdr w:val="none" w:sz="0" w:space="0" w:color="auto"/>
              </w:rPr>
            </w:pPr>
            <w:r w:rsidRPr="00E501D1">
              <w:rPr>
                <w:rFonts w:eastAsia="Helvetica Neue" w:cs="Arial"/>
                <w:b/>
                <w:bCs/>
                <w:color w:val="000000"/>
                <w:sz w:val="24"/>
                <w:szCs w:val="24"/>
                <w:bdr w:val="none" w:sz="0" w:space="0" w:color="auto"/>
              </w:rPr>
              <w:t xml:space="preserve">ИТОГО, DАP </w:t>
            </w:r>
            <w:proofErr w:type="spellStart"/>
            <w:r w:rsidRPr="00E501D1">
              <w:rPr>
                <w:rFonts w:eastAsia="Helvetica Neue" w:cs="Arial"/>
                <w:b/>
                <w:bCs/>
                <w:color w:val="000000"/>
                <w:sz w:val="24"/>
                <w:szCs w:val="24"/>
                <w:bdr w:val="none" w:sz="0" w:space="0" w:color="auto"/>
              </w:rPr>
              <w:t>Иваново</w:t>
            </w:r>
            <w:proofErr w:type="spellEnd"/>
            <w:r w:rsidRPr="00E501D1">
              <w:rPr>
                <w:rFonts w:eastAsia="Helvetica Neue" w:cs="Arial"/>
                <w:b/>
                <w:bCs/>
                <w:color w:val="000000"/>
                <w:sz w:val="24"/>
                <w:szCs w:val="24"/>
                <w:bdr w:val="none" w:sz="0" w:space="0" w:color="auto"/>
              </w:rPr>
              <w:t xml:space="preserve">, </w:t>
            </w:r>
            <w:proofErr w:type="spellStart"/>
            <w:r w:rsidRPr="00E501D1">
              <w:rPr>
                <w:rFonts w:eastAsia="Helvetica Neue" w:cs="Arial"/>
                <w:b/>
                <w:bCs/>
                <w:color w:val="000000"/>
                <w:sz w:val="24"/>
                <w:szCs w:val="24"/>
                <w:bdr w:val="none" w:sz="0" w:space="0" w:color="auto"/>
              </w:rPr>
              <w:t>Брестская</w:t>
            </w:r>
            <w:proofErr w:type="spellEnd"/>
            <w:r w:rsidRPr="00E501D1">
              <w:rPr>
                <w:rFonts w:eastAsia="Helvetica Neue" w:cs="Arial"/>
                <w:b/>
                <w:bCs/>
                <w:color w:val="000000"/>
                <w:sz w:val="24"/>
                <w:szCs w:val="24"/>
                <w:bdr w:val="none" w:sz="0" w:space="0" w:color="auto"/>
              </w:rPr>
              <w:t xml:space="preserve"> </w:t>
            </w:r>
            <w:proofErr w:type="spellStart"/>
            <w:r w:rsidRPr="00E501D1">
              <w:rPr>
                <w:rFonts w:eastAsia="Helvetica Neue" w:cs="Arial"/>
                <w:b/>
                <w:bCs/>
                <w:color w:val="000000"/>
                <w:sz w:val="24"/>
                <w:szCs w:val="24"/>
                <w:bdr w:val="none" w:sz="0" w:space="0" w:color="auto"/>
              </w:rPr>
              <w:t>область</w:t>
            </w:r>
            <w:proofErr w:type="spellEnd"/>
          </w:p>
        </w:tc>
        <w:tc>
          <w:tcPr>
            <w:tcW w:w="2268" w:type="dxa"/>
            <w:shd w:val="clear" w:color="auto" w:fill="auto"/>
            <w:tcMar>
              <w:top w:w="80" w:type="dxa"/>
              <w:left w:w="80" w:type="dxa"/>
              <w:bottom w:w="80" w:type="dxa"/>
              <w:right w:w="80" w:type="dxa"/>
            </w:tcMar>
          </w:tcPr>
          <w:p w14:paraId="6DC09998" w14:textId="38C42CBE" w:rsidR="00625CF7" w:rsidRPr="007D418F" w:rsidRDefault="00625CF7" w:rsidP="00D44352">
            <w:pPr>
              <w:pBdr>
                <w:top w:val="none" w:sz="0" w:space="0" w:color="auto"/>
                <w:left w:val="none" w:sz="0" w:space="0" w:color="auto"/>
                <w:bottom w:val="none" w:sz="0" w:space="0" w:color="auto"/>
                <w:right w:val="none" w:sz="0" w:space="0" w:color="auto"/>
                <w:between w:val="none" w:sz="0" w:space="0" w:color="auto"/>
                <w:bar w:val="none" w:sz="0" w:color="auto"/>
              </w:pBdr>
              <w:jc w:val="right"/>
              <w:rPr>
                <w:rFonts w:cs="Arial"/>
                <w:b/>
                <w:bCs/>
                <w:color w:val="000000"/>
                <w:sz w:val="24"/>
                <w:szCs w:val="24"/>
                <w:u w:color="000000"/>
                <w:bdr w:val="none" w:sz="0" w:space="0" w:color="auto"/>
                <w:lang w:val="ru-RU"/>
              </w:rPr>
            </w:pPr>
          </w:p>
        </w:tc>
      </w:tr>
    </w:tbl>
    <w:p w14:paraId="4691FDEC" w14:textId="77777777" w:rsidR="00D44352" w:rsidRPr="00E501D1" w:rsidRDefault="00D44352" w:rsidP="00D44352">
      <w:pPr>
        <w:pBdr>
          <w:top w:val="nil"/>
          <w:left w:val="nil"/>
          <w:bottom w:val="nil"/>
          <w:right w:val="nil"/>
          <w:between w:val="nil"/>
          <w:bar w:val="nil"/>
        </w:pBdr>
        <w:jc w:val="both"/>
        <w:rPr>
          <w:rFonts w:ascii="Times New Roman" w:eastAsia="Arial Unicode MS" w:hAnsi="Times New Roman" w:cs="Arial Unicode MS"/>
          <w:color w:val="000000"/>
          <w:sz w:val="22"/>
          <w:szCs w:val="22"/>
          <w:u w:color="000000"/>
          <w:bdr w:val="nil"/>
          <w:lang w:val="ru-RU" w:eastAsia="ru-RU"/>
        </w:rPr>
      </w:pPr>
    </w:p>
    <w:p w14:paraId="7A48659E" w14:textId="77777777" w:rsidR="005A5D22" w:rsidRDefault="00D44352" w:rsidP="00FA1FED">
      <w:pPr>
        <w:numPr>
          <w:ilvl w:val="1"/>
          <w:numId w:val="12"/>
        </w:numPr>
        <w:pBdr>
          <w:top w:val="nil"/>
          <w:left w:val="nil"/>
          <w:bottom w:val="nil"/>
          <w:right w:val="nil"/>
          <w:between w:val="nil"/>
          <w:bar w:val="nil"/>
        </w:pBdr>
        <w:jc w:val="both"/>
        <w:rPr>
          <w:rFonts w:eastAsia="Arial Unicode MS" w:cs="Arial"/>
          <w:color w:val="000000"/>
          <w:sz w:val="22"/>
          <w:szCs w:val="22"/>
          <w:u w:color="000000"/>
          <w:bdr w:val="nil"/>
          <w:lang w:val="ru-RU" w:eastAsia="ru-RU"/>
        </w:rPr>
      </w:pPr>
      <w:proofErr w:type="gramStart"/>
      <w:r w:rsidRPr="00E501D1">
        <w:rPr>
          <w:rFonts w:eastAsia="Arial Unicode MS" w:cs="Arial"/>
          <w:color w:val="000000"/>
          <w:sz w:val="22"/>
          <w:szCs w:val="22"/>
          <w:u w:color="000000"/>
          <w:bdr w:val="nil"/>
          <w:lang w:val="ru-RU" w:eastAsia="ru-RU"/>
        </w:rPr>
        <w:t xml:space="preserve">Общая стоимость Оборудования по настоящему Договору составляет </w:t>
      </w:r>
      <w:r w:rsidR="0040358C">
        <w:rPr>
          <w:rFonts w:eastAsia="Arial Unicode MS" w:cs="Arial"/>
          <w:color w:val="000000"/>
          <w:sz w:val="22"/>
          <w:szCs w:val="22"/>
          <w:u w:color="000000"/>
          <w:bdr w:val="nil"/>
          <w:lang w:val="ru-RU" w:eastAsia="ru-RU"/>
        </w:rPr>
        <w:t xml:space="preserve">                  </w:t>
      </w:r>
      <w:r w:rsidRPr="00E501D1">
        <w:rPr>
          <w:rFonts w:eastAsia="Arial Unicode MS" w:cs="Arial"/>
          <w:color w:val="000000"/>
          <w:sz w:val="22"/>
          <w:szCs w:val="22"/>
          <w:u w:color="000000"/>
          <w:bdr w:val="nil"/>
          <w:lang w:val="ru-RU" w:eastAsia="ru-RU"/>
        </w:rPr>
        <w:t>(</w:t>
      </w:r>
      <w:r w:rsidR="0040358C">
        <w:rPr>
          <w:rFonts w:eastAsia="Arial Unicode MS" w:cs="Arial"/>
          <w:color w:val="000000"/>
          <w:sz w:val="22"/>
          <w:szCs w:val="22"/>
          <w:u w:color="000000"/>
          <w:bdr w:val="nil"/>
          <w:lang w:val="ru-RU" w:eastAsia="ru-RU"/>
        </w:rPr>
        <w:t xml:space="preserve">        </w:t>
      </w:r>
      <w:r w:rsidRPr="00E501D1">
        <w:rPr>
          <w:rFonts w:eastAsia="Arial Unicode MS" w:cs="Arial"/>
          <w:color w:val="000000"/>
          <w:sz w:val="22"/>
          <w:szCs w:val="22"/>
          <w:u w:color="000000"/>
          <w:bdr w:val="nil"/>
          <w:lang w:val="ru-RU" w:eastAsia="ru-RU"/>
        </w:rPr>
        <w:t xml:space="preserve"> </w:t>
      </w:r>
      <w:r w:rsidR="005A5D22">
        <w:rPr>
          <w:rFonts w:eastAsia="Arial Unicode MS" w:cs="Arial"/>
          <w:color w:val="000000"/>
          <w:sz w:val="22"/>
          <w:szCs w:val="22"/>
          <w:u w:color="000000"/>
          <w:bdr w:val="nil"/>
          <w:lang w:val="ru-RU" w:eastAsia="ru-RU"/>
        </w:rPr>
        <w:t xml:space="preserve">                         </w:t>
      </w:r>
      <w:proofErr w:type="gramEnd"/>
    </w:p>
    <w:p w14:paraId="69C7151B" w14:textId="2E6D3AD3" w:rsidR="00D44352" w:rsidRPr="00E501D1" w:rsidRDefault="005A5D22" w:rsidP="005A5D22">
      <w:pPr>
        <w:pBdr>
          <w:top w:val="nil"/>
          <w:left w:val="nil"/>
          <w:bottom w:val="nil"/>
          <w:right w:val="nil"/>
          <w:between w:val="nil"/>
          <w:bar w:val="nil"/>
        </w:pBdr>
        <w:jc w:val="both"/>
        <w:rPr>
          <w:rFonts w:eastAsia="Arial Unicode MS" w:cs="Arial"/>
          <w:color w:val="000000"/>
          <w:sz w:val="22"/>
          <w:szCs w:val="22"/>
          <w:u w:color="000000"/>
          <w:bdr w:val="nil"/>
          <w:lang w:val="ru-RU" w:eastAsia="ru-RU"/>
        </w:rPr>
      </w:pPr>
      <w:r w:rsidRPr="005A5D22">
        <w:rPr>
          <w:rFonts w:eastAsia="Arial Unicode MS" w:cs="Arial"/>
          <w:color w:val="000000"/>
          <w:sz w:val="22"/>
          <w:szCs w:val="22"/>
          <w:u w:val="single"/>
          <w:bdr w:val="nil"/>
          <w:lang w:val="ru-RU" w:eastAsia="ru-RU"/>
        </w:rPr>
        <w:t xml:space="preserve">                                         </w:t>
      </w:r>
      <w:r w:rsidR="00D44352" w:rsidRPr="00E501D1">
        <w:rPr>
          <w:rFonts w:eastAsia="Arial Unicode MS" w:cs="Arial"/>
          <w:color w:val="000000"/>
          <w:sz w:val="22"/>
          <w:szCs w:val="22"/>
          <w:u w:color="000000"/>
          <w:bdr w:val="nil"/>
          <w:lang w:val="ru-RU" w:eastAsia="ru-RU"/>
        </w:rPr>
        <w:t>, в том числе НДС</w:t>
      </w:r>
      <w:r w:rsidR="00D44352" w:rsidRPr="00227022">
        <w:rPr>
          <w:rFonts w:eastAsia="Arial Unicode MS" w:cs="Arial"/>
          <w:color w:val="000000"/>
          <w:sz w:val="22"/>
          <w:szCs w:val="22"/>
          <w:u w:val="single"/>
          <w:bdr w:val="nil"/>
          <w:lang w:val="ru-RU" w:eastAsia="ru-RU"/>
        </w:rPr>
        <w:t xml:space="preserve"> </w:t>
      </w:r>
      <w:r w:rsidR="00227022" w:rsidRPr="00227022">
        <w:rPr>
          <w:rFonts w:eastAsia="Arial Unicode MS" w:cs="Arial"/>
          <w:color w:val="000000"/>
          <w:sz w:val="22"/>
          <w:szCs w:val="22"/>
          <w:u w:val="single"/>
          <w:bdr w:val="nil"/>
          <w:lang w:val="ru-RU" w:eastAsia="ru-RU"/>
        </w:rPr>
        <w:t xml:space="preserve">        </w:t>
      </w:r>
      <w:r w:rsidR="00227022">
        <w:rPr>
          <w:rFonts w:eastAsia="Arial Unicode MS" w:cs="Arial"/>
          <w:color w:val="000000"/>
          <w:sz w:val="22"/>
          <w:szCs w:val="22"/>
          <w:u w:color="000000"/>
          <w:bdr w:val="nil"/>
          <w:lang w:val="ru-RU" w:eastAsia="ru-RU"/>
        </w:rPr>
        <w:t xml:space="preserve"> </w:t>
      </w:r>
      <w:r w:rsidR="00D44352" w:rsidRPr="00E501D1">
        <w:rPr>
          <w:rFonts w:eastAsia="Arial Unicode MS" w:cs="Arial"/>
          <w:color w:val="000000"/>
          <w:sz w:val="22"/>
          <w:szCs w:val="22"/>
          <w:u w:color="000000"/>
          <w:bdr w:val="nil"/>
          <w:lang w:val="ru-RU" w:eastAsia="ru-RU"/>
        </w:rPr>
        <w:t>%.</w:t>
      </w:r>
    </w:p>
    <w:p w14:paraId="1581ACDD" w14:textId="11EBB9C0" w:rsidR="00D44352" w:rsidRPr="00E501D1" w:rsidRDefault="00D44352" w:rsidP="00FA1FED">
      <w:pPr>
        <w:numPr>
          <w:ilvl w:val="1"/>
          <w:numId w:val="12"/>
        </w:numPr>
        <w:pBdr>
          <w:top w:val="nil"/>
          <w:left w:val="nil"/>
          <w:bottom w:val="nil"/>
          <w:right w:val="nil"/>
          <w:between w:val="nil"/>
          <w:bar w:val="nil"/>
        </w:pBdr>
        <w:jc w:val="both"/>
        <w:rPr>
          <w:rFonts w:eastAsia="Arial Unicode MS" w:cs="Arial"/>
          <w:color w:val="000000"/>
          <w:sz w:val="22"/>
          <w:szCs w:val="22"/>
          <w:u w:color="000000"/>
          <w:bdr w:val="nil"/>
          <w:lang w:val="ru-RU" w:eastAsia="ru-RU"/>
        </w:rPr>
      </w:pPr>
      <w:r w:rsidRPr="00E501D1">
        <w:rPr>
          <w:rFonts w:eastAsia="Arial Unicode MS" w:cs="Arial"/>
          <w:color w:val="000000"/>
          <w:sz w:val="22"/>
          <w:szCs w:val="22"/>
          <w:u w:color="000000"/>
          <w:bdr w:val="nil"/>
          <w:lang w:val="ru-RU" w:eastAsia="ru-RU"/>
        </w:rPr>
        <w:t>Срок поставки Оборудования по н</w:t>
      </w:r>
      <w:r w:rsidR="0040358C">
        <w:rPr>
          <w:rFonts w:eastAsia="Arial Unicode MS" w:cs="Arial"/>
          <w:color w:val="000000"/>
          <w:sz w:val="22"/>
          <w:szCs w:val="22"/>
          <w:u w:color="000000"/>
          <w:bdr w:val="nil"/>
          <w:lang w:val="ru-RU" w:eastAsia="ru-RU"/>
        </w:rPr>
        <w:t>а</w:t>
      </w:r>
      <w:r w:rsidR="0070576C">
        <w:rPr>
          <w:rFonts w:eastAsia="Arial Unicode MS" w:cs="Arial"/>
          <w:color w:val="000000"/>
          <w:sz w:val="22"/>
          <w:szCs w:val="22"/>
          <w:u w:color="000000"/>
          <w:bdr w:val="nil"/>
          <w:lang w:val="ru-RU" w:eastAsia="ru-RU"/>
        </w:rPr>
        <w:t>стоящему Договору составляет</w:t>
      </w:r>
      <w:r w:rsidR="0070576C" w:rsidRPr="00227022">
        <w:rPr>
          <w:rFonts w:eastAsia="Arial Unicode MS" w:cs="Arial"/>
          <w:color w:val="000000"/>
          <w:sz w:val="22"/>
          <w:szCs w:val="22"/>
          <w:u w:val="single"/>
          <w:bdr w:val="nil"/>
          <w:lang w:val="ru-RU" w:eastAsia="ru-RU"/>
        </w:rPr>
        <w:t xml:space="preserve"> </w:t>
      </w:r>
      <w:r w:rsidR="00227022" w:rsidRPr="00227022">
        <w:rPr>
          <w:rFonts w:eastAsia="Arial Unicode MS" w:cs="Arial"/>
          <w:color w:val="000000"/>
          <w:sz w:val="22"/>
          <w:szCs w:val="22"/>
          <w:u w:val="single"/>
          <w:bdr w:val="nil"/>
          <w:lang w:val="ru-RU" w:eastAsia="ru-RU"/>
        </w:rPr>
        <w:t xml:space="preserve">                 </w:t>
      </w:r>
      <w:r w:rsidRPr="00E501D1">
        <w:rPr>
          <w:rFonts w:eastAsia="Arial Unicode MS" w:cs="Arial"/>
          <w:color w:val="000000"/>
          <w:sz w:val="22"/>
          <w:szCs w:val="22"/>
          <w:u w:color="000000"/>
          <w:bdr w:val="nil"/>
          <w:lang w:val="ru-RU" w:eastAsia="ru-RU"/>
        </w:rPr>
        <w:t xml:space="preserve"> календарных дней с момента получения авансового платежа со стороны Покупателя, согласно, п. </w:t>
      </w:r>
      <w:r w:rsidR="005A5D22">
        <w:rPr>
          <w:rFonts w:eastAsia="Arial Unicode MS" w:cs="Arial"/>
          <w:color w:val="000000"/>
          <w:sz w:val="22"/>
          <w:szCs w:val="22"/>
          <w:u w:color="000000"/>
          <w:bdr w:val="nil"/>
          <w:lang w:val="ru-RU" w:eastAsia="ru-RU"/>
        </w:rPr>
        <w:t>3</w:t>
      </w:r>
      <w:r w:rsidRPr="00E501D1">
        <w:rPr>
          <w:rFonts w:eastAsia="Arial Unicode MS" w:cs="Arial"/>
          <w:color w:val="000000"/>
          <w:sz w:val="22"/>
          <w:szCs w:val="22"/>
          <w:u w:color="000000"/>
          <w:bdr w:val="nil"/>
          <w:lang w:val="ru-RU" w:eastAsia="ru-RU"/>
        </w:rPr>
        <w:t>.</w:t>
      </w:r>
      <w:r w:rsidR="005A5D22">
        <w:rPr>
          <w:rFonts w:eastAsia="Arial Unicode MS" w:cs="Arial"/>
          <w:color w:val="000000"/>
          <w:sz w:val="22"/>
          <w:szCs w:val="22"/>
          <w:u w:color="000000"/>
          <w:bdr w:val="nil"/>
          <w:lang w:val="ru-RU" w:eastAsia="ru-RU"/>
        </w:rPr>
        <w:t>4.</w:t>
      </w:r>
      <w:r w:rsidRPr="00E501D1">
        <w:rPr>
          <w:rFonts w:eastAsia="Arial Unicode MS" w:cs="Arial"/>
          <w:color w:val="000000"/>
          <w:sz w:val="22"/>
          <w:szCs w:val="22"/>
          <w:u w:color="000000"/>
          <w:bdr w:val="nil"/>
          <w:lang w:val="ru-RU" w:eastAsia="ru-RU"/>
        </w:rPr>
        <w:t>2. наст</w:t>
      </w:r>
      <w:r w:rsidRPr="00E501D1">
        <w:rPr>
          <w:rFonts w:eastAsia="Arial Unicode MS" w:cs="Arial"/>
          <w:color w:val="000000"/>
          <w:sz w:val="22"/>
          <w:szCs w:val="22"/>
          <w:u w:color="000000"/>
          <w:bdr w:val="nil"/>
          <w:lang w:val="ru-RU" w:eastAsia="ru-RU"/>
        </w:rPr>
        <w:t>о</w:t>
      </w:r>
      <w:r w:rsidRPr="00E501D1">
        <w:rPr>
          <w:rFonts w:eastAsia="Arial Unicode MS" w:cs="Arial"/>
          <w:color w:val="000000"/>
          <w:sz w:val="22"/>
          <w:szCs w:val="22"/>
          <w:u w:color="000000"/>
          <w:bdr w:val="nil"/>
          <w:lang w:val="ru-RU" w:eastAsia="ru-RU"/>
        </w:rPr>
        <w:t>ящего Договора.</w:t>
      </w:r>
    </w:p>
    <w:p w14:paraId="2AD15E06" w14:textId="68844AEC" w:rsidR="00D44352" w:rsidRDefault="00227022" w:rsidP="00FA1FED">
      <w:pPr>
        <w:numPr>
          <w:ilvl w:val="1"/>
          <w:numId w:val="12"/>
        </w:numPr>
        <w:pBdr>
          <w:top w:val="nil"/>
          <w:left w:val="nil"/>
          <w:bottom w:val="nil"/>
          <w:right w:val="nil"/>
          <w:between w:val="nil"/>
          <w:bar w:val="nil"/>
        </w:pBdr>
        <w:jc w:val="both"/>
        <w:rPr>
          <w:rFonts w:eastAsia="Arial Unicode MS" w:cs="Arial"/>
          <w:color w:val="000000"/>
          <w:sz w:val="22"/>
          <w:szCs w:val="22"/>
          <w:u w:color="000000"/>
          <w:bdr w:val="nil"/>
          <w:lang w:val="ru-RU" w:eastAsia="ru-RU"/>
        </w:rPr>
      </w:pPr>
      <w:r>
        <w:rPr>
          <w:rFonts w:eastAsia="Arial Unicode MS" w:cs="Arial"/>
          <w:color w:val="000000"/>
          <w:sz w:val="22"/>
          <w:szCs w:val="22"/>
          <w:u w:color="000000"/>
          <w:bdr w:val="nil"/>
          <w:lang w:val="ru-RU" w:eastAsia="ru-RU"/>
        </w:rPr>
        <w:t>Н</w:t>
      </w:r>
      <w:r w:rsidR="00D44352" w:rsidRPr="00E501D1">
        <w:rPr>
          <w:rFonts w:eastAsia="Arial Unicode MS" w:cs="Arial"/>
          <w:color w:val="000000"/>
          <w:sz w:val="22"/>
          <w:szCs w:val="22"/>
          <w:u w:color="000000"/>
          <w:bdr w:val="nil"/>
          <w:lang w:val="ru-RU" w:eastAsia="ru-RU"/>
        </w:rPr>
        <w:t>е входит в объем поставки:</w:t>
      </w:r>
      <w:proofErr w:type="gramStart"/>
      <w:r>
        <w:rPr>
          <w:rFonts w:eastAsia="Arial Unicode MS" w:cs="Arial"/>
          <w:color w:val="000000"/>
          <w:sz w:val="22"/>
          <w:szCs w:val="22"/>
          <w:u w:color="000000"/>
          <w:bdr w:val="nil"/>
          <w:lang w:val="ru-RU" w:eastAsia="ru-RU"/>
        </w:rPr>
        <w:t xml:space="preserve"> </w:t>
      </w:r>
      <w:r w:rsidRPr="00227022">
        <w:rPr>
          <w:rFonts w:eastAsia="Arial Unicode MS" w:cs="Arial"/>
          <w:color w:val="000000"/>
          <w:sz w:val="22"/>
          <w:szCs w:val="22"/>
          <w:u w:val="single"/>
          <w:bdr w:val="nil"/>
          <w:lang w:val="ru-RU" w:eastAsia="ru-RU"/>
        </w:rPr>
        <w:t xml:space="preserve">                                                                </w:t>
      </w:r>
      <w:r>
        <w:rPr>
          <w:rFonts w:eastAsia="Arial Unicode MS" w:cs="Arial"/>
          <w:color w:val="000000"/>
          <w:sz w:val="22"/>
          <w:szCs w:val="22"/>
          <w:u w:color="000000"/>
          <w:bdr w:val="nil"/>
          <w:lang w:val="ru-RU" w:eastAsia="ru-RU"/>
        </w:rPr>
        <w:t>.</w:t>
      </w:r>
      <w:proofErr w:type="gramEnd"/>
    </w:p>
    <w:p w14:paraId="6416EDC1" w14:textId="77777777" w:rsidR="0040358C" w:rsidRDefault="0040358C" w:rsidP="0040358C">
      <w:pPr>
        <w:pBdr>
          <w:top w:val="nil"/>
          <w:left w:val="nil"/>
          <w:bottom w:val="nil"/>
          <w:right w:val="nil"/>
          <w:between w:val="nil"/>
          <w:bar w:val="nil"/>
        </w:pBdr>
        <w:jc w:val="both"/>
        <w:rPr>
          <w:rFonts w:eastAsia="Arial Unicode MS" w:cs="Arial"/>
          <w:color w:val="000000"/>
          <w:sz w:val="22"/>
          <w:szCs w:val="22"/>
          <w:u w:color="000000"/>
          <w:bdr w:val="nil"/>
          <w:lang w:val="ru-RU" w:eastAsia="ru-RU"/>
        </w:rPr>
      </w:pPr>
    </w:p>
    <w:p w14:paraId="5EABF7FA" w14:textId="77777777" w:rsidR="0040358C" w:rsidRPr="00E501D1" w:rsidRDefault="0040358C" w:rsidP="0040358C">
      <w:pPr>
        <w:pBdr>
          <w:top w:val="nil"/>
          <w:left w:val="nil"/>
          <w:bottom w:val="nil"/>
          <w:right w:val="nil"/>
          <w:between w:val="nil"/>
          <w:bar w:val="nil"/>
        </w:pBdr>
        <w:jc w:val="both"/>
        <w:rPr>
          <w:rFonts w:eastAsia="Arial Unicode MS" w:cs="Arial"/>
          <w:color w:val="000000"/>
          <w:sz w:val="22"/>
          <w:szCs w:val="22"/>
          <w:u w:color="000000"/>
          <w:bdr w:val="nil"/>
          <w:lang w:val="ru-RU" w:eastAsia="ru-RU"/>
        </w:rPr>
      </w:pPr>
    </w:p>
    <w:p w14:paraId="386D1469" w14:textId="6E2A202A" w:rsidR="00D44352" w:rsidRDefault="00D44352" w:rsidP="0040358C">
      <w:pPr>
        <w:pBdr>
          <w:top w:val="nil"/>
          <w:left w:val="nil"/>
          <w:bottom w:val="nil"/>
          <w:right w:val="nil"/>
          <w:between w:val="nil"/>
          <w:bar w:val="nil"/>
        </w:pBdr>
        <w:jc w:val="both"/>
        <w:rPr>
          <w:rFonts w:eastAsia="Arial Unicode MS" w:cs="Arial"/>
          <w:color w:val="000000"/>
          <w:sz w:val="22"/>
          <w:szCs w:val="22"/>
          <w:u w:color="000000"/>
          <w:bdr w:val="nil"/>
          <w:lang w:val="ru-RU" w:eastAsia="ru-RU"/>
        </w:rPr>
      </w:pPr>
      <w:r w:rsidRPr="00E501D1">
        <w:rPr>
          <w:rFonts w:eastAsia="Arial Unicode MS" w:cs="Arial"/>
          <w:color w:val="000000"/>
          <w:sz w:val="22"/>
          <w:szCs w:val="22"/>
          <w:u w:color="000000"/>
          <w:bdr w:val="nil"/>
          <w:lang w:val="ru-RU" w:eastAsia="ru-RU"/>
        </w:rPr>
        <w:t xml:space="preserve">4. </w:t>
      </w:r>
      <w:r w:rsidR="00227022">
        <w:rPr>
          <w:rFonts w:eastAsia="Arial Unicode MS" w:cs="Arial"/>
          <w:color w:val="000000"/>
          <w:sz w:val="22"/>
          <w:szCs w:val="22"/>
          <w:u w:color="000000"/>
          <w:bdr w:val="nil"/>
          <w:lang w:val="ru-RU" w:eastAsia="ru-RU"/>
        </w:rPr>
        <w:t>К</w:t>
      </w:r>
      <w:r w:rsidRPr="00E501D1">
        <w:rPr>
          <w:rFonts w:eastAsia="Arial Unicode MS" w:cs="Arial"/>
          <w:color w:val="000000"/>
          <w:sz w:val="22"/>
          <w:szCs w:val="22"/>
          <w:u w:color="000000"/>
          <w:bdr w:val="nil"/>
          <w:lang w:val="ru-RU" w:eastAsia="ru-RU"/>
        </w:rPr>
        <w:t>омплект ЗИП, включен</w:t>
      </w:r>
      <w:r w:rsidR="00227022">
        <w:rPr>
          <w:rFonts w:eastAsia="Arial Unicode MS" w:cs="Arial"/>
          <w:color w:val="000000"/>
          <w:sz w:val="22"/>
          <w:szCs w:val="22"/>
          <w:u w:color="000000"/>
          <w:bdr w:val="nil"/>
          <w:lang w:val="ru-RU" w:eastAsia="ru-RU"/>
        </w:rPr>
        <w:t>ный</w:t>
      </w:r>
      <w:r w:rsidRPr="00E501D1">
        <w:rPr>
          <w:rFonts w:eastAsia="Arial Unicode MS" w:cs="Arial"/>
          <w:color w:val="000000"/>
          <w:sz w:val="22"/>
          <w:szCs w:val="22"/>
          <w:u w:color="000000"/>
          <w:bdr w:val="nil"/>
          <w:lang w:val="ru-RU" w:eastAsia="ru-RU"/>
        </w:rPr>
        <w:t xml:space="preserve"> в стоимость Оборудования</w:t>
      </w:r>
      <w:r w:rsidR="00227022">
        <w:rPr>
          <w:rFonts w:eastAsia="Arial Unicode MS" w:cs="Arial"/>
          <w:color w:val="000000"/>
          <w:sz w:val="22"/>
          <w:szCs w:val="22"/>
          <w:u w:color="000000"/>
          <w:bdr w:val="nil"/>
          <w:lang w:val="ru-RU" w:eastAsia="ru-RU"/>
        </w:rPr>
        <w:t xml:space="preserve">, стоимостью </w:t>
      </w:r>
      <w:r w:rsidR="00227022">
        <w:rPr>
          <w:rFonts w:eastAsia="Arial Unicode MS" w:cs="Arial"/>
          <w:color w:val="000000"/>
          <w:sz w:val="22"/>
          <w:szCs w:val="22"/>
          <w:u w:val="single"/>
          <w:bdr w:val="nil"/>
          <w:lang w:val="ru-RU" w:eastAsia="ru-RU"/>
        </w:rPr>
        <w:t xml:space="preserve">                </w:t>
      </w:r>
      <w:r w:rsidRPr="00E501D1">
        <w:rPr>
          <w:rFonts w:eastAsia="Arial Unicode MS" w:cs="Arial"/>
          <w:color w:val="000000"/>
          <w:sz w:val="22"/>
          <w:szCs w:val="22"/>
          <w:u w:color="000000"/>
          <w:bdr w:val="nil"/>
          <w:lang w:val="ru-RU" w:eastAsia="ru-RU"/>
        </w:rPr>
        <w:t xml:space="preserve"> включает в себя:</w:t>
      </w:r>
    </w:p>
    <w:p w14:paraId="6120CA91" w14:textId="46CDF485" w:rsidR="00227022" w:rsidRDefault="00227022" w:rsidP="0040358C">
      <w:pPr>
        <w:pBdr>
          <w:top w:val="nil"/>
          <w:left w:val="nil"/>
          <w:bottom w:val="nil"/>
          <w:right w:val="nil"/>
          <w:between w:val="nil"/>
          <w:bar w:val="nil"/>
        </w:pBdr>
        <w:jc w:val="both"/>
        <w:rPr>
          <w:rFonts w:eastAsia="Arial Unicode MS" w:cs="Arial"/>
          <w:color w:val="000000"/>
          <w:sz w:val="22"/>
          <w:szCs w:val="22"/>
          <w:u w:color="000000"/>
          <w:bdr w:val="nil"/>
          <w:lang w:val="ru-RU" w:eastAsia="ru-RU"/>
        </w:rPr>
      </w:pPr>
      <w:r>
        <w:rPr>
          <w:rFonts w:eastAsia="Arial Unicode MS" w:cs="Arial"/>
          <w:color w:val="000000"/>
          <w:sz w:val="22"/>
          <w:szCs w:val="22"/>
          <w:u w:color="000000"/>
          <w:bdr w:val="nil"/>
          <w:lang w:val="ru-RU" w:eastAsia="ru-RU"/>
        </w:rPr>
        <w:t xml:space="preserve">- </w:t>
      </w:r>
      <w:r w:rsidRPr="00227022">
        <w:rPr>
          <w:rFonts w:eastAsia="Arial Unicode MS" w:cs="Arial"/>
          <w:color w:val="000000"/>
          <w:sz w:val="22"/>
          <w:szCs w:val="22"/>
          <w:u w:val="single"/>
          <w:bdr w:val="nil"/>
          <w:lang w:val="ru-RU" w:eastAsia="ru-RU"/>
        </w:rPr>
        <w:t xml:space="preserve">                                     </w:t>
      </w:r>
      <w:r>
        <w:rPr>
          <w:rFonts w:eastAsia="Arial Unicode MS" w:cs="Arial"/>
          <w:color w:val="000000"/>
          <w:sz w:val="22"/>
          <w:szCs w:val="22"/>
          <w:u w:color="000000"/>
          <w:bdr w:val="nil"/>
          <w:lang w:val="ru-RU" w:eastAsia="ru-RU"/>
        </w:rPr>
        <w:t>;</w:t>
      </w:r>
    </w:p>
    <w:p w14:paraId="662A7BE3" w14:textId="7767C045" w:rsidR="00227022" w:rsidRDefault="00227022" w:rsidP="0040358C">
      <w:pPr>
        <w:pBdr>
          <w:top w:val="nil"/>
          <w:left w:val="nil"/>
          <w:bottom w:val="nil"/>
          <w:right w:val="nil"/>
          <w:between w:val="nil"/>
          <w:bar w:val="nil"/>
        </w:pBdr>
        <w:jc w:val="both"/>
        <w:rPr>
          <w:rFonts w:eastAsia="Arial Unicode MS" w:cs="Arial"/>
          <w:color w:val="000000"/>
          <w:sz w:val="22"/>
          <w:szCs w:val="22"/>
          <w:u w:color="000000"/>
          <w:bdr w:val="nil"/>
          <w:lang w:val="ru-RU" w:eastAsia="ru-RU"/>
        </w:rPr>
      </w:pPr>
      <w:r>
        <w:rPr>
          <w:rFonts w:eastAsia="Arial Unicode MS" w:cs="Arial"/>
          <w:color w:val="000000"/>
          <w:sz w:val="22"/>
          <w:szCs w:val="22"/>
          <w:u w:color="000000"/>
          <w:bdr w:val="nil"/>
          <w:lang w:val="ru-RU" w:eastAsia="ru-RU"/>
        </w:rPr>
        <w:t xml:space="preserve">- </w:t>
      </w:r>
      <w:r w:rsidRPr="00227022">
        <w:rPr>
          <w:rFonts w:eastAsia="Arial Unicode MS" w:cs="Arial"/>
          <w:color w:val="000000"/>
          <w:sz w:val="22"/>
          <w:szCs w:val="22"/>
          <w:u w:val="single"/>
          <w:bdr w:val="nil"/>
          <w:lang w:val="ru-RU" w:eastAsia="ru-RU"/>
        </w:rPr>
        <w:t xml:space="preserve">                                     </w:t>
      </w:r>
      <w:r>
        <w:rPr>
          <w:rFonts w:eastAsia="Arial Unicode MS" w:cs="Arial"/>
          <w:color w:val="000000"/>
          <w:sz w:val="22"/>
          <w:szCs w:val="22"/>
          <w:u w:color="000000"/>
          <w:bdr w:val="nil"/>
          <w:lang w:val="ru-RU" w:eastAsia="ru-RU"/>
        </w:rPr>
        <w:t>;</w:t>
      </w:r>
    </w:p>
    <w:p w14:paraId="331262F7" w14:textId="503F4515" w:rsidR="00227022" w:rsidRPr="00E501D1" w:rsidRDefault="00227022" w:rsidP="0040358C">
      <w:pPr>
        <w:pBdr>
          <w:top w:val="nil"/>
          <w:left w:val="nil"/>
          <w:bottom w:val="nil"/>
          <w:right w:val="nil"/>
          <w:between w:val="nil"/>
          <w:bar w:val="nil"/>
        </w:pBdr>
        <w:jc w:val="both"/>
        <w:rPr>
          <w:rFonts w:eastAsia="Arial Unicode MS" w:cs="Arial"/>
          <w:color w:val="000000"/>
          <w:sz w:val="22"/>
          <w:szCs w:val="22"/>
          <w:u w:color="000000"/>
          <w:bdr w:val="nil"/>
          <w:lang w:val="ru-RU" w:eastAsia="ru-RU"/>
        </w:rPr>
      </w:pPr>
      <w:r>
        <w:rPr>
          <w:rFonts w:eastAsia="Arial Unicode MS" w:cs="Arial"/>
          <w:color w:val="000000"/>
          <w:sz w:val="22"/>
          <w:szCs w:val="22"/>
          <w:u w:color="000000"/>
          <w:bdr w:val="nil"/>
          <w:lang w:val="ru-RU" w:eastAsia="ru-RU"/>
        </w:rPr>
        <w:t xml:space="preserve">- </w:t>
      </w:r>
      <w:r w:rsidR="00D46E0D" w:rsidRPr="00227022">
        <w:rPr>
          <w:rFonts w:eastAsia="Arial Unicode MS" w:cs="Arial"/>
          <w:color w:val="000000"/>
          <w:sz w:val="22"/>
          <w:szCs w:val="22"/>
          <w:u w:val="single"/>
          <w:bdr w:val="nil"/>
          <w:lang w:val="ru-RU" w:eastAsia="ru-RU"/>
        </w:rPr>
        <w:t xml:space="preserve">                                     </w:t>
      </w:r>
      <w:r>
        <w:rPr>
          <w:rFonts w:eastAsia="Arial Unicode MS" w:cs="Arial"/>
          <w:color w:val="000000"/>
          <w:sz w:val="22"/>
          <w:szCs w:val="22"/>
          <w:u w:color="000000"/>
          <w:bdr w:val="nil"/>
          <w:lang w:val="ru-RU" w:eastAsia="ru-RU"/>
        </w:rPr>
        <w:t>.</w:t>
      </w:r>
    </w:p>
    <w:p w14:paraId="30E44FDE" w14:textId="77777777" w:rsidR="00D44352" w:rsidRDefault="00D44352" w:rsidP="00FA1FED">
      <w:pPr>
        <w:pBdr>
          <w:top w:val="nil"/>
          <w:left w:val="nil"/>
          <w:bottom w:val="nil"/>
          <w:right w:val="nil"/>
          <w:between w:val="nil"/>
          <w:bar w:val="nil"/>
        </w:pBdr>
        <w:ind w:firstLine="284"/>
        <w:contextualSpacing/>
        <w:jc w:val="both"/>
        <w:rPr>
          <w:rFonts w:eastAsia="Arial Unicode MS" w:cs="Arial"/>
          <w:color w:val="000000"/>
          <w:sz w:val="22"/>
          <w:szCs w:val="22"/>
          <w:u w:color="000000"/>
          <w:bdr w:val="nil"/>
          <w:lang w:val="ru-RU" w:eastAsia="ru-RU" w:bidi="ru-RU"/>
        </w:rPr>
      </w:pPr>
    </w:p>
    <w:p w14:paraId="06551D1F" w14:textId="77777777" w:rsidR="0040358C" w:rsidRDefault="0040358C" w:rsidP="00FA1FED">
      <w:pPr>
        <w:pBdr>
          <w:top w:val="nil"/>
          <w:left w:val="nil"/>
          <w:bottom w:val="nil"/>
          <w:right w:val="nil"/>
          <w:between w:val="nil"/>
          <w:bar w:val="nil"/>
        </w:pBdr>
        <w:ind w:firstLine="284"/>
        <w:contextualSpacing/>
        <w:jc w:val="both"/>
        <w:rPr>
          <w:rFonts w:eastAsia="Arial Unicode MS" w:cs="Arial"/>
          <w:color w:val="000000"/>
          <w:sz w:val="22"/>
          <w:szCs w:val="22"/>
          <w:u w:color="000000"/>
          <w:bdr w:val="nil"/>
          <w:lang w:val="ru-RU" w:eastAsia="ru-RU" w:bidi="ru-RU"/>
        </w:rPr>
      </w:pPr>
    </w:p>
    <w:sectPr w:rsidR="0040358C" w:rsidSect="00625CF7">
      <w:headerReference w:type="default" r:id="rId10"/>
      <w:footerReference w:type="even" r:id="rId11"/>
      <w:footerReference w:type="default" r:id="rId12"/>
      <w:pgSz w:w="11906" w:h="16838"/>
      <w:pgMar w:top="142" w:right="567" w:bottom="567" w:left="1134" w:header="147"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538B2" w14:textId="77777777" w:rsidR="00D76A77" w:rsidRDefault="00D76A77">
      <w:r>
        <w:separator/>
      </w:r>
    </w:p>
  </w:endnote>
  <w:endnote w:type="continuationSeparator" w:id="0">
    <w:p w14:paraId="3D363555" w14:textId="77777777" w:rsidR="00D76A77" w:rsidRDefault="00D7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yrillicHlv">
    <w:altName w:val="Symbol"/>
    <w:panose1 w:val="00000000000000000000"/>
    <w:charset w:val="02"/>
    <w:family w:val="swiss"/>
    <w:notTrueType/>
    <w:pitch w:val="variable"/>
  </w:font>
  <w:font w:name="Tahoma">
    <w:panose1 w:val="020B0604030504040204"/>
    <w:charset w:val="CC"/>
    <w:family w:val="swiss"/>
    <w:pitch w:val="variable"/>
    <w:sig w:usb0="E1002EFF" w:usb1="C000605B" w:usb2="00000029" w:usb3="00000000" w:csb0="000101FF" w:csb1="00000000"/>
  </w:font>
  <w:font w:name="SF Compact Text Light">
    <w:altName w:val="Calibri"/>
    <w:panose1 w:val="00000000000000000000"/>
    <w:charset w:val="00"/>
    <w:family w:val="auto"/>
    <w:notTrueType/>
    <w:pitch w:val="variable"/>
    <w:sig w:usb0="0000000F" w:usb1="00000000" w:usb2="00000000" w:usb3="00000000" w:csb0="00000113" w:csb1="00000000"/>
  </w:font>
  <w:font w:name="SF Compact Text Regular">
    <w:altName w:val="Cambria"/>
    <w:panose1 w:val="00000000000000000000"/>
    <w:charset w:val="00"/>
    <w:family w:val="auto"/>
    <w:notTrueType/>
    <w:pitch w:val="variable"/>
    <w:sig w:usb0="0000000F" w:usb1="00000000" w:usb2="00000000" w:usb3="00000000" w:csb0="00000113" w:csb1="00000000"/>
  </w:font>
  <w:font w:name="SF Pro Text Semibold">
    <w:altName w:val="Cambria Math"/>
    <w:panose1 w:val="00000000000000000000"/>
    <w:charset w:val="00"/>
    <w:family w:val="auto"/>
    <w:notTrueType/>
    <w:pitch w:val="variable"/>
    <w:sig w:usb0="00000001" w:usb1="5241ECFF" w:usb2="0400802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39BD6" w14:textId="77777777" w:rsidR="00932A04" w:rsidRDefault="00932A04" w:rsidP="00F567E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14</w:t>
    </w:r>
    <w:r>
      <w:rPr>
        <w:rStyle w:val="ae"/>
      </w:rPr>
      <w:fldChar w:fldCharType="end"/>
    </w:r>
  </w:p>
  <w:p w14:paraId="3CAE132B" w14:textId="77777777" w:rsidR="00932A04" w:rsidRDefault="00932A04" w:rsidP="0020199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B6C57" w14:textId="77777777" w:rsidR="00932A04" w:rsidRDefault="00932A04" w:rsidP="00926C5E">
    <w:pPr>
      <w:pStyle w:val="ac"/>
      <w:ind w:right="360"/>
      <w:jc w:val="center"/>
      <w:rPr>
        <w:sz w:val="24"/>
        <w:szCs w:val="24"/>
        <w:lang w:val="ru-RU"/>
      </w:rPr>
    </w:pPr>
  </w:p>
  <w:p w14:paraId="255DFA60" w14:textId="20005A94" w:rsidR="00932A04" w:rsidRPr="00926C5E" w:rsidRDefault="00932A04" w:rsidP="00926C5E">
    <w:pPr>
      <w:pStyle w:val="ac"/>
      <w:ind w:right="360"/>
      <w:jc w:val="center"/>
      <w:rPr>
        <w:sz w:val="24"/>
        <w:szCs w:val="24"/>
        <w:lang w:val="ru-RU"/>
      </w:rPr>
    </w:pPr>
    <w:r>
      <w:rPr>
        <w:sz w:val="24"/>
        <w:szCs w:val="24"/>
        <w:lang w:val="ru-RU"/>
      </w:rPr>
      <w:t>Продавец______________</w:t>
    </w:r>
    <w:r w:rsidRPr="00926C5E">
      <w:rPr>
        <w:sz w:val="24"/>
        <w:szCs w:val="24"/>
        <w:lang w:val="ru-RU"/>
      </w:rPr>
      <w:tab/>
    </w:r>
    <w:r>
      <w:rPr>
        <w:sz w:val="24"/>
        <w:szCs w:val="24"/>
        <w:lang w:val="ru-RU"/>
      </w:rPr>
      <w:t xml:space="preserve">                                     </w:t>
    </w:r>
    <w:r w:rsidRPr="00926C5E">
      <w:rPr>
        <w:sz w:val="24"/>
        <w:szCs w:val="24"/>
        <w:lang w:val="ru-RU"/>
      </w:rPr>
      <w:t>Покупатель</w:t>
    </w:r>
    <w:r>
      <w:rPr>
        <w:sz w:val="24"/>
        <w:szCs w:val="24"/>
        <w:lang w:val="ru-RU"/>
      </w:rPr>
      <w:t>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C5630" w14:textId="77777777" w:rsidR="00D76A77" w:rsidRDefault="00D76A77">
      <w:r>
        <w:separator/>
      </w:r>
    </w:p>
  </w:footnote>
  <w:footnote w:type="continuationSeparator" w:id="0">
    <w:p w14:paraId="3B60EBFB" w14:textId="77777777" w:rsidR="00D76A77" w:rsidRDefault="00D76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8ACB7" w14:textId="525E2696" w:rsidR="00932A04" w:rsidRDefault="00932A04" w:rsidP="00625CF7">
    <w:pPr>
      <w:pStyle w:val="aa"/>
      <w:tabs>
        <w:tab w:val="left" w:pos="6106"/>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AC6684"/>
    <w:multiLevelType w:val="hybridMultilevel"/>
    <w:tmpl w:val="317E21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1D1011"/>
    <w:multiLevelType w:val="multilevel"/>
    <w:tmpl w:val="B336A788"/>
    <w:lvl w:ilvl="0">
      <w:start w:val="6"/>
      <w:numFmt w:val="decimal"/>
      <w:lvlText w:val="%1.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3"/>
      <w:numFmt w:val="decimal"/>
      <w:lvlText w:val="%3.1.1."/>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05822A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nsid w:val="16A60BC3"/>
    <w:multiLevelType w:val="multilevel"/>
    <w:tmpl w:val="D5FCA866"/>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70222BF"/>
    <w:multiLevelType w:val="hybridMultilevel"/>
    <w:tmpl w:val="830AB394"/>
    <w:lvl w:ilvl="0" w:tplc="04190003">
      <w:start w:val="1"/>
      <w:numFmt w:val="bullet"/>
      <w:lvlText w:val="o"/>
      <w:lvlJc w:val="left"/>
      <w:pPr>
        <w:ind w:left="1713" w:hanging="360"/>
      </w:pPr>
      <w:rPr>
        <w:rFonts w:ascii="Courier New" w:hAnsi="Courier New" w:cs="Courier New"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nsid w:val="2A605ED8"/>
    <w:multiLevelType w:val="multilevel"/>
    <w:tmpl w:val="9394278C"/>
    <w:lvl w:ilvl="0">
      <w:start w:val="4"/>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FF4688"/>
    <w:multiLevelType w:val="hybridMultilevel"/>
    <w:tmpl w:val="4A20361C"/>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0">
    <w:nsid w:val="2C1E2473"/>
    <w:multiLevelType w:val="multilevel"/>
    <w:tmpl w:val="274E683C"/>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734FC3"/>
    <w:multiLevelType w:val="multilevel"/>
    <w:tmpl w:val="89EA408E"/>
    <w:styleLink w:val="15"/>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0EB2D20"/>
    <w:multiLevelType w:val="multilevel"/>
    <w:tmpl w:val="151E6E24"/>
    <w:lvl w:ilvl="0">
      <w:start w:val="5"/>
      <w:numFmt w:val="none"/>
      <w:lvlText w:val="6.1."/>
      <w:lvlJc w:val="left"/>
      <w:pPr>
        <w:tabs>
          <w:tab w:val="num" w:pos="360"/>
        </w:tabs>
        <w:ind w:left="360" w:hanging="360"/>
      </w:pPr>
      <w:rPr>
        <w:rFonts w:cs="Times New Roman" w:hint="default"/>
      </w:rPr>
    </w:lvl>
    <w:lvl w:ilvl="1">
      <w:start w:val="1"/>
      <w:numFmt w:val="none"/>
      <w:lvlText w:val="11.7."/>
      <w:lvlJc w:val="left"/>
      <w:pPr>
        <w:tabs>
          <w:tab w:val="num" w:pos="720"/>
        </w:tabs>
        <w:ind w:left="720" w:hanging="360"/>
      </w:pPr>
      <w:rPr>
        <w:rFonts w:cs="Times New Roman" w:hint="default"/>
      </w:rPr>
    </w:lvl>
    <w:lvl w:ilvl="2">
      <w:start w:val="3"/>
      <w:numFmt w:val="none"/>
      <w:lvlText w:val="5.3.4."/>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48D838F7"/>
    <w:multiLevelType w:val="multilevel"/>
    <w:tmpl w:val="89EA408E"/>
    <w:numStyleLink w:val="15"/>
  </w:abstractNum>
  <w:abstractNum w:abstractNumId="14">
    <w:nsid w:val="4D2E1D93"/>
    <w:multiLevelType w:val="multilevel"/>
    <w:tmpl w:val="A9B4ED1A"/>
    <w:lvl w:ilvl="0">
      <w:start w:val="1"/>
      <w:numFmt w:val="decimal"/>
      <w:pStyle w:val="1"/>
      <w:lvlText w:val="%1."/>
      <w:lvlJc w:val="left"/>
      <w:pPr>
        <w:ind w:left="432" w:hanging="432"/>
      </w:pPr>
      <w:rPr>
        <w:rFonts w:cs="Times New Roman" w:hint="default"/>
      </w:rPr>
    </w:lvl>
    <w:lvl w:ilvl="1">
      <w:start w:val="1"/>
      <w:numFmt w:val="decimal"/>
      <w:pStyle w:val="2"/>
      <w:lvlText w:val="%1.%2."/>
      <w:lvlJc w:val="left"/>
      <w:pPr>
        <w:ind w:left="576" w:hanging="576"/>
      </w:pPr>
      <w:rPr>
        <w:rFonts w:cs="Times New Roman" w:hint="default"/>
      </w:rPr>
    </w:lvl>
    <w:lvl w:ilvl="2">
      <w:start w:val="1"/>
      <w:numFmt w:val="decimal"/>
      <w:pStyle w:val="3"/>
      <w:lvlText w:val="%1.%2.%3."/>
      <w:lvlJc w:val="left"/>
      <w:pPr>
        <w:ind w:left="720" w:hanging="720"/>
      </w:pPr>
      <w:rPr>
        <w:rFonts w:cs="Times New Roman" w:hint="default"/>
      </w:rPr>
    </w:lvl>
    <w:lvl w:ilvl="3">
      <w:start w:val="1"/>
      <w:numFmt w:val="decimal"/>
      <w:pStyle w:val="4"/>
      <w:lvlText w:val="%1.%2.%3.%4"/>
      <w:lvlJc w:val="left"/>
      <w:pPr>
        <w:ind w:left="864" w:hanging="864"/>
      </w:pPr>
      <w:rPr>
        <w:rFonts w:cs="Times New Roman" w:hint="default"/>
      </w:rPr>
    </w:lvl>
    <w:lvl w:ilvl="4">
      <w:start w:val="1"/>
      <w:numFmt w:val="decimal"/>
      <w:pStyle w:val="5"/>
      <w:lvlText w:val="%1.%2.%3.%4.%5"/>
      <w:lvlJc w:val="left"/>
      <w:pPr>
        <w:ind w:left="1008" w:hanging="1008"/>
      </w:pPr>
      <w:rPr>
        <w:rFonts w:cs="Times New Roman" w:hint="default"/>
      </w:rPr>
    </w:lvl>
    <w:lvl w:ilvl="5">
      <w:start w:val="1"/>
      <w:numFmt w:val="decimal"/>
      <w:pStyle w:val="6"/>
      <w:lvlText w:val="%1.%2.%3.%4.%5.%6"/>
      <w:lvlJc w:val="left"/>
      <w:pPr>
        <w:ind w:left="1152" w:hanging="1152"/>
      </w:pPr>
      <w:rPr>
        <w:rFonts w:cs="Times New Roman" w:hint="default"/>
      </w:rPr>
    </w:lvl>
    <w:lvl w:ilvl="6">
      <w:start w:val="1"/>
      <w:numFmt w:val="decimal"/>
      <w:pStyle w:val="7"/>
      <w:lvlText w:val="%1.%2.%3.%4.%5.%6.%7"/>
      <w:lvlJc w:val="left"/>
      <w:pPr>
        <w:ind w:left="1296" w:hanging="1296"/>
      </w:pPr>
      <w:rPr>
        <w:rFonts w:cs="Times New Roman" w:hint="default"/>
      </w:rPr>
    </w:lvl>
    <w:lvl w:ilvl="7">
      <w:start w:val="1"/>
      <w:numFmt w:val="decimal"/>
      <w:pStyle w:val="8"/>
      <w:lvlText w:val="%1.%2.%3.%4.%5.%6.%7.%8"/>
      <w:lvlJc w:val="left"/>
      <w:pPr>
        <w:ind w:left="1440" w:hanging="1440"/>
      </w:pPr>
      <w:rPr>
        <w:rFonts w:cs="Times New Roman" w:hint="default"/>
      </w:rPr>
    </w:lvl>
    <w:lvl w:ilvl="8">
      <w:start w:val="1"/>
      <w:numFmt w:val="decimal"/>
      <w:pStyle w:val="9"/>
      <w:lvlText w:val="%1.%2.%3.%4.%5.%6.%7.%8.%9"/>
      <w:lvlJc w:val="left"/>
      <w:pPr>
        <w:ind w:left="3002" w:hanging="1584"/>
      </w:pPr>
      <w:rPr>
        <w:rFonts w:cs="Times New Roman" w:hint="default"/>
      </w:rPr>
    </w:lvl>
  </w:abstractNum>
  <w:abstractNum w:abstractNumId="15">
    <w:nsid w:val="512B35C8"/>
    <w:multiLevelType w:val="hybridMultilevel"/>
    <w:tmpl w:val="CCF2DEB4"/>
    <w:lvl w:ilvl="0" w:tplc="04070017">
      <w:start w:val="1"/>
      <w:numFmt w:val="lowerLetter"/>
      <w:lvlText w:val="%1)"/>
      <w:lvlJc w:val="lef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73B2B76"/>
    <w:multiLevelType w:val="multilevel"/>
    <w:tmpl w:val="2A58FB34"/>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69955253"/>
    <w:multiLevelType w:val="multilevel"/>
    <w:tmpl w:val="E950520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6F573321"/>
    <w:multiLevelType w:val="multilevel"/>
    <w:tmpl w:val="54828A20"/>
    <w:lvl w:ilvl="0">
      <w:start w:val="4"/>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7"/>
  </w:num>
  <w:num w:numId="4">
    <w:abstractNumId w:val="18"/>
  </w:num>
  <w:num w:numId="5">
    <w:abstractNumId w:val="5"/>
  </w:num>
  <w:num w:numId="6">
    <w:abstractNumId w:val="12"/>
  </w:num>
  <w:num w:numId="7">
    <w:abstractNumId w:val="4"/>
  </w:num>
  <w:num w:numId="8">
    <w:abstractNumId w:val="6"/>
  </w:num>
  <w:num w:numId="9">
    <w:abstractNumId w:val="14"/>
  </w:num>
  <w:num w:numId="10">
    <w:abstractNumId w:val="15"/>
  </w:num>
  <w:num w:numId="11">
    <w:abstractNumId w:val="11"/>
  </w:num>
  <w:num w:numId="12">
    <w:abstractNumId w:val="13"/>
  </w:num>
  <w:num w:numId="13">
    <w:abstractNumId w:val="3"/>
  </w:num>
  <w:num w:numId="14">
    <w:abstractNumId w:val="7"/>
  </w:num>
  <w:num w:numId="15">
    <w:abstractNumId w:val="10"/>
  </w:num>
  <w:num w:numId="16">
    <w:abstractNumId w:val="8"/>
  </w:num>
  <w:num w:numId="17">
    <w:abstractNumId w:val="0"/>
  </w:num>
  <w:num w:numId="18">
    <w:abstractNumId w:val="1"/>
  </w:num>
  <w:num w:numId="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821"/>
    <w:rsid w:val="0000143F"/>
    <w:rsid w:val="00004C6F"/>
    <w:rsid w:val="00007238"/>
    <w:rsid w:val="00007413"/>
    <w:rsid w:val="000132E2"/>
    <w:rsid w:val="00017FB7"/>
    <w:rsid w:val="000276B3"/>
    <w:rsid w:val="000277A1"/>
    <w:rsid w:val="00027A8C"/>
    <w:rsid w:val="00030A69"/>
    <w:rsid w:val="00030E8F"/>
    <w:rsid w:val="00032195"/>
    <w:rsid w:val="00033502"/>
    <w:rsid w:val="00037BDD"/>
    <w:rsid w:val="00037EFC"/>
    <w:rsid w:val="00046B69"/>
    <w:rsid w:val="00047183"/>
    <w:rsid w:val="00050808"/>
    <w:rsid w:val="000512C2"/>
    <w:rsid w:val="00051B14"/>
    <w:rsid w:val="00053B50"/>
    <w:rsid w:val="000600E5"/>
    <w:rsid w:val="00061184"/>
    <w:rsid w:val="000620F0"/>
    <w:rsid w:val="0006366B"/>
    <w:rsid w:val="000636EE"/>
    <w:rsid w:val="00064D40"/>
    <w:rsid w:val="00066932"/>
    <w:rsid w:val="00066BC6"/>
    <w:rsid w:val="00070A75"/>
    <w:rsid w:val="00070EB7"/>
    <w:rsid w:val="00073077"/>
    <w:rsid w:val="00073754"/>
    <w:rsid w:val="00075006"/>
    <w:rsid w:val="00076821"/>
    <w:rsid w:val="00080824"/>
    <w:rsid w:val="00082060"/>
    <w:rsid w:val="00084A37"/>
    <w:rsid w:val="00086A9F"/>
    <w:rsid w:val="000870BF"/>
    <w:rsid w:val="00093A52"/>
    <w:rsid w:val="00093E3F"/>
    <w:rsid w:val="00096D09"/>
    <w:rsid w:val="00096F47"/>
    <w:rsid w:val="000978A5"/>
    <w:rsid w:val="000A160C"/>
    <w:rsid w:val="000A28E3"/>
    <w:rsid w:val="000A2E9D"/>
    <w:rsid w:val="000A333E"/>
    <w:rsid w:val="000A3F3E"/>
    <w:rsid w:val="000A4DD0"/>
    <w:rsid w:val="000A5FF9"/>
    <w:rsid w:val="000A7749"/>
    <w:rsid w:val="000B30B5"/>
    <w:rsid w:val="000B3B7D"/>
    <w:rsid w:val="000B5DB7"/>
    <w:rsid w:val="000C11D6"/>
    <w:rsid w:val="000C1527"/>
    <w:rsid w:val="000C19CB"/>
    <w:rsid w:val="000C4F31"/>
    <w:rsid w:val="000C5AEF"/>
    <w:rsid w:val="000C7121"/>
    <w:rsid w:val="000D1E9E"/>
    <w:rsid w:val="000D2026"/>
    <w:rsid w:val="000E0B4E"/>
    <w:rsid w:val="000E10B5"/>
    <w:rsid w:val="000E2AA5"/>
    <w:rsid w:val="000E2C37"/>
    <w:rsid w:val="000E333D"/>
    <w:rsid w:val="000E5E1C"/>
    <w:rsid w:val="000F262B"/>
    <w:rsid w:val="000F5AF0"/>
    <w:rsid w:val="000F72D7"/>
    <w:rsid w:val="000F788C"/>
    <w:rsid w:val="00100796"/>
    <w:rsid w:val="00101D97"/>
    <w:rsid w:val="0010782F"/>
    <w:rsid w:val="001133F6"/>
    <w:rsid w:val="001153C5"/>
    <w:rsid w:val="00116D8A"/>
    <w:rsid w:val="00117731"/>
    <w:rsid w:val="00120BAC"/>
    <w:rsid w:val="00130CF3"/>
    <w:rsid w:val="00131BD6"/>
    <w:rsid w:val="00132B06"/>
    <w:rsid w:val="00135B97"/>
    <w:rsid w:val="001402FB"/>
    <w:rsid w:val="00142F57"/>
    <w:rsid w:val="00143215"/>
    <w:rsid w:val="00150D89"/>
    <w:rsid w:val="00153783"/>
    <w:rsid w:val="00155A57"/>
    <w:rsid w:val="00155D6D"/>
    <w:rsid w:val="00160FAF"/>
    <w:rsid w:val="001627DA"/>
    <w:rsid w:val="00163E9D"/>
    <w:rsid w:val="00164783"/>
    <w:rsid w:val="001678D1"/>
    <w:rsid w:val="00170015"/>
    <w:rsid w:val="0017021B"/>
    <w:rsid w:val="00170AE9"/>
    <w:rsid w:val="00172B77"/>
    <w:rsid w:val="00175054"/>
    <w:rsid w:val="00175CBD"/>
    <w:rsid w:val="00175E28"/>
    <w:rsid w:val="00180395"/>
    <w:rsid w:val="001819A8"/>
    <w:rsid w:val="00181A4F"/>
    <w:rsid w:val="00183225"/>
    <w:rsid w:val="00184DA3"/>
    <w:rsid w:val="00197B04"/>
    <w:rsid w:val="001A07BE"/>
    <w:rsid w:val="001A13E8"/>
    <w:rsid w:val="001A41EC"/>
    <w:rsid w:val="001A6776"/>
    <w:rsid w:val="001B4CB2"/>
    <w:rsid w:val="001C7508"/>
    <w:rsid w:val="001D104C"/>
    <w:rsid w:val="001D1AFA"/>
    <w:rsid w:val="001D3988"/>
    <w:rsid w:val="001D461F"/>
    <w:rsid w:val="001D55E9"/>
    <w:rsid w:val="001D69A4"/>
    <w:rsid w:val="001E503E"/>
    <w:rsid w:val="001E59E3"/>
    <w:rsid w:val="001F20DE"/>
    <w:rsid w:val="001F47F1"/>
    <w:rsid w:val="001F5BA9"/>
    <w:rsid w:val="00200709"/>
    <w:rsid w:val="00201994"/>
    <w:rsid w:val="0020426A"/>
    <w:rsid w:val="00207A8D"/>
    <w:rsid w:val="002113A0"/>
    <w:rsid w:val="002143B7"/>
    <w:rsid w:val="002153B2"/>
    <w:rsid w:val="002170E7"/>
    <w:rsid w:val="0021781B"/>
    <w:rsid w:val="00227022"/>
    <w:rsid w:val="0022764D"/>
    <w:rsid w:val="00227762"/>
    <w:rsid w:val="002320EB"/>
    <w:rsid w:val="002321DC"/>
    <w:rsid w:val="002342CA"/>
    <w:rsid w:val="0023507E"/>
    <w:rsid w:val="00236A40"/>
    <w:rsid w:val="00240FC5"/>
    <w:rsid w:val="00244A9C"/>
    <w:rsid w:val="0024791B"/>
    <w:rsid w:val="00252713"/>
    <w:rsid w:val="00256A67"/>
    <w:rsid w:val="002579B0"/>
    <w:rsid w:val="00261BA9"/>
    <w:rsid w:val="002625CD"/>
    <w:rsid w:val="00262618"/>
    <w:rsid w:val="00263CE1"/>
    <w:rsid w:val="00264A5F"/>
    <w:rsid w:val="00265E19"/>
    <w:rsid w:val="00270F99"/>
    <w:rsid w:val="00274339"/>
    <w:rsid w:val="00274C08"/>
    <w:rsid w:val="00274E50"/>
    <w:rsid w:val="00276743"/>
    <w:rsid w:val="00277117"/>
    <w:rsid w:val="00280F26"/>
    <w:rsid w:val="00283A40"/>
    <w:rsid w:val="00286AAE"/>
    <w:rsid w:val="002909EE"/>
    <w:rsid w:val="00294090"/>
    <w:rsid w:val="00295679"/>
    <w:rsid w:val="00296C56"/>
    <w:rsid w:val="00297022"/>
    <w:rsid w:val="00297134"/>
    <w:rsid w:val="002A309A"/>
    <w:rsid w:val="002A397C"/>
    <w:rsid w:val="002B0497"/>
    <w:rsid w:val="002B33D6"/>
    <w:rsid w:val="002B359F"/>
    <w:rsid w:val="002B3CD8"/>
    <w:rsid w:val="002B4ABE"/>
    <w:rsid w:val="002B5EA1"/>
    <w:rsid w:val="002C26C9"/>
    <w:rsid w:val="002C4235"/>
    <w:rsid w:val="002C445F"/>
    <w:rsid w:val="002C4BD2"/>
    <w:rsid w:val="002C654E"/>
    <w:rsid w:val="002C72C5"/>
    <w:rsid w:val="002D4C19"/>
    <w:rsid w:val="002D5DB2"/>
    <w:rsid w:val="002E3875"/>
    <w:rsid w:val="002E5168"/>
    <w:rsid w:val="002E6453"/>
    <w:rsid w:val="002E68F1"/>
    <w:rsid w:val="002E73C7"/>
    <w:rsid w:val="002F0345"/>
    <w:rsid w:val="002F0815"/>
    <w:rsid w:val="002F08FB"/>
    <w:rsid w:val="002F2564"/>
    <w:rsid w:val="002F2A3C"/>
    <w:rsid w:val="002F480F"/>
    <w:rsid w:val="002F5901"/>
    <w:rsid w:val="002F5B82"/>
    <w:rsid w:val="002F73AA"/>
    <w:rsid w:val="0030058F"/>
    <w:rsid w:val="00301647"/>
    <w:rsid w:val="00302A1C"/>
    <w:rsid w:val="00302E32"/>
    <w:rsid w:val="00315E7A"/>
    <w:rsid w:val="0032019D"/>
    <w:rsid w:val="00320251"/>
    <w:rsid w:val="00320260"/>
    <w:rsid w:val="00321D1A"/>
    <w:rsid w:val="0032431F"/>
    <w:rsid w:val="003265B4"/>
    <w:rsid w:val="0033061F"/>
    <w:rsid w:val="00332369"/>
    <w:rsid w:val="0033411A"/>
    <w:rsid w:val="00334F77"/>
    <w:rsid w:val="003352B0"/>
    <w:rsid w:val="0033593E"/>
    <w:rsid w:val="003367DF"/>
    <w:rsid w:val="003404B8"/>
    <w:rsid w:val="00342316"/>
    <w:rsid w:val="00345033"/>
    <w:rsid w:val="00345400"/>
    <w:rsid w:val="00350CB2"/>
    <w:rsid w:val="00355A09"/>
    <w:rsid w:val="0036183D"/>
    <w:rsid w:val="00361DB3"/>
    <w:rsid w:val="00366201"/>
    <w:rsid w:val="00370CE8"/>
    <w:rsid w:val="00373275"/>
    <w:rsid w:val="00377486"/>
    <w:rsid w:val="00377855"/>
    <w:rsid w:val="00380191"/>
    <w:rsid w:val="00380C29"/>
    <w:rsid w:val="003818C3"/>
    <w:rsid w:val="00381BBA"/>
    <w:rsid w:val="00381E6A"/>
    <w:rsid w:val="00383BC0"/>
    <w:rsid w:val="00384E73"/>
    <w:rsid w:val="003871D4"/>
    <w:rsid w:val="00391662"/>
    <w:rsid w:val="00392C1F"/>
    <w:rsid w:val="00396619"/>
    <w:rsid w:val="003A0C9B"/>
    <w:rsid w:val="003A14C9"/>
    <w:rsid w:val="003A2884"/>
    <w:rsid w:val="003A321E"/>
    <w:rsid w:val="003A37FB"/>
    <w:rsid w:val="003A519D"/>
    <w:rsid w:val="003B2A04"/>
    <w:rsid w:val="003C0688"/>
    <w:rsid w:val="003C150E"/>
    <w:rsid w:val="003C7ED8"/>
    <w:rsid w:val="003D2F44"/>
    <w:rsid w:val="003D633A"/>
    <w:rsid w:val="003D7F3B"/>
    <w:rsid w:val="003E3255"/>
    <w:rsid w:val="003E359D"/>
    <w:rsid w:val="003E7383"/>
    <w:rsid w:val="003E7CF3"/>
    <w:rsid w:val="003F1A26"/>
    <w:rsid w:val="003F1CBF"/>
    <w:rsid w:val="003F2DF3"/>
    <w:rsid w:val="0040196C"/>
    <w:rsid w:val="00402707"/>
    <w:rsid w:val="0040358C"/>
    <w:rsid w:val="004038B7"/>
    <w:rsid w:val="004039FF"/>
    <w:rsid w:val="004065A4"/>
    <w:rsid w:val="00406E06"/>
    <w:rsid w:val="00414043"/>
    <w:rsid w:val="00415D5E"/>
    <w:rsid w:val="00416910"/>
    <w:rsid w:val="00420494"/>
    <w:rsid w:val="00426958"/>
    <w:rsid w:val="00426B0F"/>
    <w:rsid w:val="00427E21"/>
    <w:rsid w:val="00430B85"/>
    <w:rsid w:val="00436DBD"/>
    <w:rsid w:val="00442A5B"/>
    <w:rsid w:val="00453025"/>
    <w:rsid w:val="004540D3"/>
    <w:rsid w:val="00457F87"/>
    <w:rsid w:val="00462200"/>
    <w:rsid w:val="004623B2"/>
    <w:rsid w:val="004645A9"/>
    <w:rsid w:val="00464D55"/>
    <w:rsid w:val="00466940"/>
    <w:rsid w:val="00472910"/>
    <w:rsid w:val="00473B84"/>
    <w:rsid w:val="0047464C"/>
    <w:rsid w:val="004769FA"/>
    <w:rsid w:val="00476E1C"/>
    <w:rsid w:val="00477276"/>
    <w:rsid w:val="00477D69"/>
    <w:rsid w:val="00492892"/>
    <w:rsid w:val="0049352A"/>
    <w:rsid w:val="004A0229"/>
    <w:rsid w:val="004A0704"/>
    <w:rsid w:val="004A2ED0"/>
    <w:rsid w:val="004A3132"/>
    <w:rsid w:val="004B0C2C"/>
    <w:rsid w:val="004B1F71"/>
    <w:rsid w:val="004B37B6"/>
    <w:rsid w:val="004B5EA8"/>
    <w:rsid w:val="004C054A"/>
    <w:rsid w:val="004C1F1D"/>
    <w:rsid w:val="004C2765"/>
    <w:rsid w:val="004C3817"/>
    <w:rsid w:val="004C6F26"/>
    <w:rsid w:val="004D1119"/>
    <w:rsid w:val="004D37C4"/>
    <w:rsid w:val="004D43A6"/>
    <w:rsid w:val="004D43E3"/>
    <w:rsid w:val="004D6115"/>
    <w:rsid w:val="004D64FD"/>
    <w:rsid w:val="004E0F4E"/>
    <w:rsid w:val="004E2184"/>
    <w:rsid w:val="004E29B6"/>
    <w:rsid w:val="004E5EFA"/>
    <w:rsid w:val="004E6008"/>
    <w:rsid w:val="004E7A64"/>
    <w:rsid w:val="004E7F78"/>
    <w:rsid w:val="004F0BE9"/>
    <w:rsid w:val="004F4417"/>
    <w:rsid w:val="004F4DE2"/>
    <w:rsid w:val="004F6387"/>
    <w:rsid w:val="004F6CF6"/>
    <w:rsid w:val="00500067"/>
    <w:rsid w:val="005009C2"/>
    <w:rsid w:val="00502FDE"/>
    <w:rsid w:val="00503A49"/>
    <w:rsid w:val="00503A6F"/>
    <w:rsid w:val="005069A4"/>
    <w:rsid w:val="00510B57"/>
    <w:rsid w:val="00512228"/>
    <w:rsid w:val="00522387"/>
    <w:rsid w:val="00525B30"/>
    <w:rsid w:val="005272C7"/>
    <w:rsid w:val="005328D1"/>
    <w:rsid w:val="0054556E"/>
    <w:rsid w:val="00550541"/>
    <w:rsid w:val="005555EE"/>
    <w:rsid w:val="00555784"/>
    <w:rsid w:val="00557032"/>
    <w:rsid w:val="00557899"/>
    <w:rsid w:val="00561FBD"/>
    <w:rsid w:val="00570758"/>
    <w:rsid w:val="005712EA"/>
    <w:rsid w:val="0057157A"/>
    <w:rsid w:val="005715A4"/>
    <w:rsid w:val="005738D4"/>
    <w:rsid w:val="00581C3B"/>
    <w:rsid w:val="00582957"/>
    <w:rsid w:val="00583B4D"/>
    <w:rsid w:val="005901C0"/>
    <w:rsid w:val="00591B40"/>
    <w:rsid w:val="005923EF"/>
    <w:rsid w:val="00595A11"/>
    <w:rsid w:val="005A4FEA"/>
    <w:rsid w:val="005A5D22"/>
    <w:rsid w:val="005B11EF"/>
    <w:rsid w:val="005B47A8"/>
    <w:rsid w:val="005B519F"/>
    <w:rsid w:val="005C6D88"/>
    <w:rsid w:val="005C6FA7"/>
    <w:rsid w:val="005D1A1E"/>
    <w:rsid w:val="005D2A80"/>
    <w:rsid w:val="005D5BDD"/>
    <w:rsid w:val="005D6C68"/>
    <w:rsid w:val="005D7503"/>
    <w:rsid w:val="005E06E9"/>
    <w:rsid w:val="005E1DDF"/>
    <w:rsid w:val="005E2068"/>
    <w:rsid w:val="005E33B0"/>
    <w:rsid w:val="005E5AE0"/>
    <w:rsid w:val="00600A9C"/>
    <w:rsid w:val="00602773"/>
    <w:rsid w:val="00602AE6"/>
    <w:rsid w:val="00603E04"/>
    <w:rsid w:val="006046ED"/>
    <w:rsid w:val="00606616"/>
    <w:rsid w:val="0060746D"/>
    <w:rsid w:val="00611AA1"/>
    <w:rsid w:val="00620F0B"/>
    <w:rsid w:val="006227DC"/>
    <w:rsid w:val="00625CF7"/>
    <w:rsid w:val="00626662"/>
    <w:rsid w:val="00632C0D"/>
    <w:rsid w:val="00633288"/>
    <w:rsid w:val="00633E51"/>
    <w:rsid w:val="00635F92"/>
    <w:rsid w:val="00636CCD"/>
    <w:rsid w:val="00637F5E"/>
    <w:rsid w:val="006408BD"/>
    <w:rsid w:val="00645DC6"/>
    <w:rsid w:val="006544AD"/>
    <w:rsid w:val="006661F3"/>
    <w:rsid w:val="00670006"/>
    <w:rsid w:val="00670A6E"/>
    <w:rsid w:val="00674609"/>
    <w:rsid w:val="006751E1"/>
    <w:rsid w:val="00675FBC"/>
    <w:rsid w:val="00684365"/>
    <w:rsid w:val="00685021"/>
    <w:rsid w:val="006857E5"/>
    <w:rsid w:val="00694F20"/>
    <w:rsid w:val="00696239"/>
    <w:rsid w:val="006A0953"/>
    <w:rsid w:val="006A5255"/>
    <w:rsid w:val="006B347F"/>
    <w:rsid w:val="006B3572"/>
    <w:rsid w:val="006B3D3C"/>
    <w:rsid w:val="006C09BF"/>
    <w:rsid w:val="006C12FD"/>
    <w:rsid w:val="006C5692"/>
    <w:rsid w:val="006C600A"/>
    <w:rsid w:val="006C6063"/>
    <w:rsid w:val="006C6131"/>
    <w:rsid w:val="006D0C8E"/>
    <w:rsid w:val="006D158D"/>
    <w:rsid w:val="006D3659"/>
    <w:rsid w:val="006D4693"/>
    <w:rsid w:val="006D51BF"/>
    <w:rsid w:val="006D6D1F"/>
    <w:rsid w:val="006D7605"/>
    <w:rsid w:val="006E1593"/>
    <w:rsid w:val="006E3DE9"/>
    <w:rsid w:val="006E5333"/>
    <w:rsid w:val="006E61B7"/>
    <w:rsid w:val="006E66AC"/>
    <w:rsid w:val="006E6E3B"/>
    <w:rsid w:val="006F0246"/>
    <w:rsid w:val="006F32EA"/>
    <w:rsid w:val="0070041D"/>
    <w:rsid w:val="00700768"/>
    <w:rsid w:val="00700834"/>
    <w:rsid w:val="0070576C"/>
    <w:rsid w:val="0070684D"/>
    <w:rsid w:val="0071299E"/>
    <w:rsid w:val="00722743"/>
    <w:rsid w:val="00723A14"/>
    <w:rsid w:val="007245EA"/>
    <w:rsid w:val="007270DF"/>
    <w:rsid w:val="00732FED"/>
    <w:rsid w:val="007333EF"/>
    <w:rsid w:val="00735125"/>
    <w:rsid w:val="0073545E"/>
    <w:rsid w:val="007417C9"/>
    <w:rsid w:val="00742593"/>
    <w:rsid w:val="00744CB6"/>
    <w:rsid w:val="0074525B"/>
    <w:rsid w:val="00745639"/>
    <w:rsid w:val="00755045"/>
    <w:rsid w:val="007567A8"/>
    <w:rsid w:val="00760227"/>
    <w:rsid w:val="007617AC"/>
    <w:rsid w:val="00762777"/>
    <w:rsid w:val="00764689"/>
    <w:rsid w:val="00770903"/>
    <w:rsid w:val="007727A0"/>
    <w:rsid w:val="00772AF9"/>
    <w:rsid w:val="00772C42"/>
    <w:rsid w:val="007773B1"/>
    <w:rsid w:val="00777BF4"/>
    <w:rsid w:val="00777EF2"/>
    <w:rsid w:val="00777F18"/>
    <w:rsid w:val="0078081A"/>
    <w:rsid w:val="0078256A"/>
    <w:rsid w:val="00783F5A"/>
    <w:rsid w:val="0078610B"/>
    <w:rsid w:val="00791070"/>
    <w:rsid w:val="00792127"/>
    <w:rsid w:val="00792A59"/>
    <w:rsid w:val="00792B45"/>
    <w:rsid w:val="007967D8"/>
    <w:rsid w:val="007967E5"/>
    <w:rsid w:val="007977DA"/>
    <w:rsid w:val="00797AF5"/>
    <w:rsid w:val="007A13C0"/>
    <w:rsid w:val="007A5CA9"/>
    <w:rsid w:val="007A635E"/>
    <w:rsid w:val="007A6975"/>
    <w:rsid w:val="007A7493"/>
    <w:rsid w:val="007B3195"/>
    <w:rsid w:val="007B3518"/>
    <w:rsid w:val="007B5AC8"/>
    <w:rsid w:val="007B6E29"/>
    <w:rsid w:val="007C0A97"/>
    <w:rsid w:val="007C14E2"/>
    <w:rsid w:val="007C4FD1"/>
    <w:rsid w:val="007C507D"/>
    <w:rsid w:val="007C6B32"/>
    <w:rsid w:val="007C7BD7"/>
    <w:rsid w:val="007D093D"/>
    <w:rsid w:val="007D1B8D"/>
    <w:rsid w:val="007D418F"/>
    <w:rsid w:val="007D4BD2"/>
    <w:rsid w:val="007D6EA9"/>
    <w:rsid w:val="007D7561"/>
    <w:rsid w:val="007D75BA"/>
    <w:rsid w:val="007E0270"/>
    <w:rsid w:val="007E1C0E"/>
    <w:rsid w:val="007E430F"/>
    <w:rsid w:val="007E4689"/>
    <w:rsid w:val="007E4692"/>
    <w:rsid w:val="007E5DDB"/>
    <w:rsid w:val="007E6C0E"/>
    <w:rsid w:val="007E7621"/>
    <w:rsid w:val="007F34C9"/>
    <w:rsid w:val="007F6FE9"/>
    <w:rsid w:val="00801176"/>
    <w:rsid w:val="00802449"/>
    <w:rsid w:val="00802E74"/>
    <w:rsid w:val="0080549F"/>
    <w:rsid w:val="00805F5E"/>
    <w:rsid w:val="00806760"/>
    <w:rsid w:val="00810005"/>
    <w:rsid w:val="00814686"/>
    <w:rsid w:val="00816796"/>
    <w:rsid w:val="00820FDD"/>
    <w:rsid w:val="00821854"/>
    <w:rsid w:val="00821D4E"/>
    <w:rsid w:val="0082725E"/>
    <w:rsid w:val="008366CE"/>
    <w:rsid w:val="008403E5"/>
    <w:rsid w:val="008404E8"/>
    <w:rsid w:val="008454E2"/>
    <w:rsid w:val="00845AAC"/>
    <w:rsid w:val="008465EA"/>
    <w:rsid w:val="008524BD"/>
    <w:rsid w:val="00855769"/>
    <w:rsid w:val="00860BF0"/>
    <w:rsid w:val="00860F1B"/>
    <w:rsid w:val="00861BBA"/>
    <w:rsid w:val="00862713"/>
    <w:rsid w:val="008641B7"/>
    <w:rsid w:val="00867038"/>
    <w:rsid w:val="008717DF"/>
    <w:rsid w:val="0087300E"/>
    <w:rsid w:val="00882410"/>
    <w:rsid w:val="0088549A"/>
    <w:rsid w:val="008859B5"/>
    <w:rsid w:val="00885B07"/>
    <w:rsid w:val="0088728A"/>
    <w:rsid w:val="00890C9A"/>
    <w:rsid w:val="00895A0B"/>
    <w:rsid w:val="00896CAB"/>
    <w:rsid w:val="0089707D"/>
    <w:rsid w:val="008972F1"/>
    <w:rsid w:val="008A01E8"/>
    <w:rsid w:val="008A0D9A"/>
    <w:rsid w:val="008A3691"/>
    <w:rsid w:val="008A4416"/>
    <w:rsid w:val="008A68DC"/>
    <w:rsid w:val="008B11F1"/>
    <w:rsid w:val="008B245C"/>
    <w:rsid w:val="008C2F95"/>
    <w:rsid w:val="008C47FD"/>
    <w:rsid w:val="008C5CB3"/>
    <w:rsid w:val="008C5D34"/>
    <w:rsid w:val="008C75FE"/>
    <w:rsid w:val="008C769D"/>
    <w:rsid w:val="008D152C"/>
    <w:rsid w:val="008D488E"/>
    <w:rsid w:val="008D6393"/>
    <w:rsid w:val="008D640C"/>
    <w:rsid w:val="008D7CC4"/>
    <w:rsid w:val="008E0BE5"/>
    <w:rsid w:val="008E2A25"/>
    <w:rsid w:val="008E5F3C"/>
    <w:rsid w:val="008F1056"/>
    <w:rsid w:val="00901EC0"/>
    <w:rsid w:val="009037EA"/>
    <w:rsid w:val="00905D58"/>
    <w:rsid w:val="00911FE2"/>
    <w:rsid w:val="00915207"/>
    <w:rsid w:val="009205E7"/>
    <w:rsid w:val="00923617"/>
    <w:rsid w:val="009249C2"/>
    <w:rsid w:val="009265E3"/>
    <w:rsid w:val="00926C5E"/>
    <w:rsid w:val="00930C6C"/>
    <w:rsid w:val="00932A04"/>
    <w:rsid w:val="00933960"/>
    <w:rsid w:val="00933D65"/>
    <w:rsid w:val="00933E7D"/>
    <w:rsid w:val="009373FB"/>
    <w:rsid w:val="00937491"/>
    <w:rsid w:val="0095110E"/>
    <w:rsid w:val="00951EA8"/>
    <w:rsid w:val="009546DA"/>
    <w:rsid w:val="00955F1E"/>
    <w:rsid w:val="009572FB"/>
    <w:rsid w:val="0096025B"/>
    <w:rsid w:val="009603C4"/>
    <w:rsid w:val="009611B9"/>
    <w:rsid w:val="009618E5"/>
    <w:rsid w:val="009620CC"/>
    <w:rsid w:val="00962D1C"/>
    <w:rsid w:val="0096366A"/>
    <w:rsid w:val="00963D22"/>
    <w:rsid w:val="009642C8"/>
    <w:rsid w:val="00965184"/>
    <w:rsid w:val="009655F0"/>
    <w:rsid w:val="00965E88"/>
    <w:rsid w:val="00967C9B"/>
    <w:rsid w:val="00970259"/>
    <w:rsid w:val="009702DB"/>
    <w:rsid w:val="009720B5"/>
    <w:rsid w:val="00972F05"/>
    <w:rsid w:val="009761C6"/>
    <w:rsid w:val="00977AC5"/>
    <w:rsid w:val="00981EDC"/>
    <w:rsid w:val="00986F11"/>
    <w:rsid w:val="00990F8F"/>
    <w:rsid w:val="009A234D"/>
    <w:rsid w:val="009A7554"/>
    <w:rsid w:val="009A760B"/>
    <w:rsid w:val="009B15C6"/>
    <w:rsid w:val="009B25E9"/>
    <w:rsid w:val="009B30F2"/>
    <w:rsid w:val="009B7B00"/>
    <w:rsid w:val="009C157D"/>
    <w:rsid w:val="009C45DD"/>
    <w:rsid w:val="009C471D"/>
    <w:rsid w:val="009C77B5"/>
    <w:rsid w:val="009D0358"/>
    <w:rsid w:val="009D0B7B"/>
    <w:rsid w:val="009D0FB2"/>
    <w:rsid w:val="009D1B6C"/>
    <w:rsid w:val="009D2614"/>
    <w:rsid w:val="009D46B1"/>
    <w:rsid w:val="009D6127"/>
    <w:rsid w:val="009D76F6"/>
    <w:rsid w:val="009E24D6"/>
    <w:rsid w:val="009E38F2"/>
    <w:rsid w:val="009E5CBE"/>
    <w:rsid w:val="009E6513"/>
    <w:rsid w:val="009F2D97"/>
    <w:rsid w:val="009F4265"/>
    <w:rsid w:val="009F4377"/>
    <w:rsid w:val="009F6F3E"/>
    <w:rsid w:val="009F7186"/>
    <w:rsid w:val="009F7503"/>
    <w:rsid w:val="00A03BFD"/>
    <w:rsid w:val="00A04559"/>
    <w:rsid w:val="00A06ADE"/>
    <w:rsid w:val="00A0756B"/>
    <w:rsid w:val="00A10D2C"/>
    <w:rsid w:val="00A11C7A"/>
    <w:rsid w:val="00A2280E"/>
    <w:rsid w:val="00A230F9"/>
    <w:rsid w:val="00A23734"/>
    <w:rsid w:val="00A2376A"/>
    <w:rsid w:val="00A33168"/>
    <w:rsid w:val="00A442AE"/>
    <w:rsid w:val="00A44BF4"/>
    <w:rsid w:val="00A44E53"/>
    <w:rsid w:val="00A4707C"/>
    <w:rsid w:val="00A528A8"/>
    <w:rsid w:val="00A54E62"/>
    <w:rsid w:val="00A550F7"/>
    <w:rsid w:val="00A603C9"/>
    <w:rsid w:val="00A63606"/>
    <w:rsid w:val="00A66F46"/>
    <w:rsid w:val="00A7211B"/>
    <w:rsid w:val="00A778D9"/>
    <w:rsid w:val="00A8072D"/>
    <w:rsid w:val="00A81BE2"/>
    <w:rsid w:val="00A86CDC"/>
    <w:rsid w:val="00A87AD4"/>
    <w:rsid w:val="00A9398D"/>
    <w:rsid w:val="00A948C2"/>
    <w:rsid w:val="00AA61F7"/>
    <w:rsid w:val="00AB38F1"/>
    <w:rsid w:val="00AB58C9"/>
    <w:rsid w:val="00AB6B75"/>
    <w:rsid w:val="00AC211C"/>
    <w:rsid w:val="00AC50E3"/>
    <w:rsid w:val="00AD0221"/>
    <w:rsid w:val="00AD1579"/>
    <w:rsid w:val="00AD42F1"/>
    <w:rsid w:val="00AD6291"/>
    <w:rsid w:val="00AE0727"/>
    <w:rsid w:val="00AE2E61"/>
    <w:rsid w:val="00AE68AA"/>
    <w:rsid w:val="00AF23B2"/>
    <w:rsid w:val="00AF4CC8"/>
    <w:rsid w:val="00AF7555"/>
    <w:rsid w:val="00B003F4"/>
    <w:rsid w:val="00B0352B"/>
    <w:rsid w:val="00B03D65"/>
    <w:rsid w:val="00B05EF0"/>
    <w:rsid w:val="00B071D8"/>
    <w:rsid w:val="00B119C0"/>
    <w:rsid w:val="00B137B7"/>
    <w:rsid w:val="00B15802"/>
    <w:rsid w:val="00B17E9F"/>
    <w:rsid w:val="00B24109"/>
    <w:rsid w:val="00B25D40"/>
    <w:rsid w:val="00B26E7E"/>
    <w:rsid w:val="00B27D2D"/>
    <w:rsid w:val="00B30724"/>
    <w:rsid w:val="00B32F34"/>
    <w:rsid w:val="00B357AA"/>
    <w:rsid w:val="00B37E26"/>
    <w:rsid w:val="00B438D4"/>
    <w:rsid w:val="00B43B09"/>
    <w:rsid w:val="00B465AF"/>
    <w:rsid w:val="00B54133"/>
    <w:rsid w:val="00B54A5B"/>
    <w:rsid w:val="00B57D64"/>
    <w:rsid w:val="00B60CA1"/>
    <w:rsid w:val="00B62F41"/>
    <w:rsid w:val="00B62FB4"/>
    <w:rsid w:val="00B6494D"/>
    <w:rsid w:val="00B64C0C"/>
    <w:rsid w:val="00B64FA5"/>
    <w:rsid w:val="00B80183"/>
    <w:rsid w:val="00B82448"/>
    <w:rsid w:val="00B83D6E"/>
    <w:rsid w:val="00B84C3E"/>
    <w:rsid w:val="00B867F5"/>
    <w:rsid w:val="00B913DB"/>
    <w:rsid w:val="00B918A9"/>
    <w:rsid w:val="00B93F2E"/>
    <w:rsid w:val="00B9473F"/>
    <w:rsid w:val="00BA248C"/>
    <w:rsid w:val="00BA347A"/>
    <w:rsid w:val="00BA45D4"/>
    <w:rsid w:val="00BA5C9E"/>
    <w:rsid w:val="00BB0683"/>
    <w:rsid w:val="00BB3E75"/>
    <w:rsid w:val="00BB6876"/>
    <w:rsid w:val="00BB6AED"/>
    <w:rsid w:val="00BB79E1"/>
    <w:rsid w:val="00BC068D"/>
    <w:rsid w:val="00BC0D08"/>
    <w:rsid w:val="00BC10BE"/>
    <w:rsid w:val="00BC5724"/>
    <w:rsid w:val="00BC6534"/>
    <w:rsid w:val="00BC796F"/>
    <w:rsid w:val="00BD36FF"/>
    <w:rsid w:val="00BD3B85"/>
    <w:rsid w:val="00BD6F19"/>
    <w:rsid w:val="00BE06BF"/>
    <w:rsid w:val="00BE7CA1"/>
    <w:rsid w:val="00BF1257"/>
    <w:rsid w:val="00BF36E4"/>
    <w:rsid w:val="00C00712"/>
    <w:rsid w:val="00C041DC"/>
    <w:rsid w:val="00C11CDC"/>
    <w:rsid w:val="00C12C55"/>
    <w:rsid w:val="00C156B1"/>
    <w:rsid w:val="00C20DF6"/>
    <w:rsid w:val="00C2232C"/>
    <w:rsid w:val="00C22C65"/>
    <w:rsid w:val="00C268AE"/>
    <w:rsid w:val="00C27B28"/>
    <w:rsid w:val="00C32B1C"/>
    <w:rsid w:val="00C32BE2"/>
    <w:rsid w:val="00C373C2"/>
    <w:rsid w:val="00C378E6"/>
    <w:rsid w:val="00C4159A"/>
    <w:rsid w:val="00C46179"/>
    <w:rsid w:val="00C50347"/>
    <w:rsid w:val="00C520C0"/>
    <w:rsid w:val="00C52582"/>
    <w:rsid w:val="00C53822"/>
    <w:rsid w:val="00C607AF"/>
    <w:rsid w:val="00C6269C"/>
    <w:rsid w:val="00C63A47"/>
    <w:rsid w:val="00C6440E"/>
    <w:rsid w:val="00C679F1"/>
    <w:rsid w:val="00C72141"/>
    <w:rsid w:val="00C809CC"/>
    <w:rsid w:val="00C84AAE"/>
    <w:rsid w:val="00C850E2"/>
    <w:rsid w:val="00CA218A"/>
    <w:rsid w:val="00CA2A3A"/>
    <w:rsid w:val="00CA56DA"/>
    <w:rsid w:val="00CA634C"/>
    <w:rsid w:val="00CA6A24"/>
    <w:rsid w:val="00CA6B55"/>
    <w:rsid w:val="00CB3CE1"/>
    <w:rsid w:val="00CB6272"/>
    <w:rsid w:val="00CB65BE"/>
    <w:rsid w:val="00CB6BCC"/>
    <w:rsid w:val="00CB7465"/>
    <w:rsid w:val="00CC1613"/>
    <w:rsid w:val="00CC2014"/>
    <w:rsid w:val="00CC21B2"/>
    <w:rsid w:val="00CC292C"/>
    <w:rsid w:val="00CC463B"/>
    <w:rsid w:val="00CC5BCC"/>
    <w:rsid w:val="00CC7561"/>
    <w:rsid w:val="00CD04EA"/>
    <w:rsid w:val="00CD1A20"/>
    <w:rsid w:val="00CD2667"/>
    <w:rsid w:val="00CE01B9"/>
    <w:rsid w:val="00CE114A"/>
    <w:rsid w:val="00CE4D22"/>
    <w:rsid w:val="00CE5442"/>
    <w:rsid w:val="00CE70AA"/>
    <w:rsid w:val="00CF064E"/>
    <w:rsid w:val="00CF079F"/>
    <w:rsid w:val="00CF14AB"/>
    <w:rsid w:val="00CF1BE0"/>
    <w:rsid w:val="00CF56A4"/>
    <w:rsid w:val="00D010E1"/>
    <w:rsid w:val="00D02325"/>
    <w:rsid w:val="00D05BA2"/>
    <w:rsid w:val="00D0615D"/>
    <w:rsid w:val="00D1678D"/>
    <w:rsid w:val="00D17F0E"/>
    <w:rsid w:val="00D20EB4"/>
    <w:rsid w:val="00D2290E"/>
    <w:rsid w:val="00D27FD5"/>
    <w:rsid w:val="00D334BA"/>
    <w:rsid w:val="00D35EF7"/>
    <w:rsid w:val="00D41DC4"/>
    <w:rsid w:val="00D4354F"/>
    <w:rsid w:val="00D44352"/>
    <w:rsid w:val="00D44AB6"/>
    <w:rsid w:val="00D4631F"/>
    <w:rsid w:val="00D46E0D"/>
    <w:rsid w:val="00D52E96"/>
    <w:rsid w:val="00D53D34"/>
    <w:rsid w:val="00D56768"/>
    <w:rsid w:val="00D5767B"/>
    <w:rsid w:val="00D608F1"/>
    <w:rsid w:val="00D653C4"/>
    <w:rsid w:val="00D704BF"/>
    <w:rsid w:val="00D72CF4"/>
    <w:rsid w:val="00D7365E"/>
    <w:rsid w:val="00D74903"/>
    <w:rsid w:val="00D75C6C"/>
    <w:rsid w:val="00D76A77"/>
    <w:rsid w:val="00D7700C"/>
    <w:rsid w:val="00D801CC"/>
    <w:rsid w:val="00D82C67"/>
    <w:rsid w:val="00D84966"/>
    <w:rsid w:val="00D84E80"/>
    <w:rsid w:val="00D858A3"/>
    <w:rsid w:val="00D91527"/>
    <w:rsid w:val="00D916A4"/>
    <w:rsid w:val="00D9272E"/>
    <w:rsid w:val="00D92D09"/>
    <w:rsid w:val="00D92DD4"/>
    <w:rsid w:val="00D93E95"/>
    <w:rsid w:val="00D93F47"/>
    <w:rsid w:val="00D94532"/>
    <w:rsid w:val="00D974CA"/>
    <w:rsid w:val="00DA136B"/>
    <w:rsid w:val="00DA48EA"/>
    <w:rsid w:val="00DB219B"/>
    <w:rsid w:val="00DB40B3"/>
    <w:rsid w:val="00DB72C1"/>
    <w:rsid w:val="00DC16E3"/>
    <w:rsid w:val="00DC6D3C"/>
    <w:rsid w:val="00DC6DAF"/>
    <w:rsid w:val="00DC79AD"/>
    <w:rsid w:val="00DD1B30"/>
    <w:rsid w:val="00DD2C29"/>
    <w:rsid w:val="00DD4CA1"/>
    <w:rsid w:val="00DD5CE9"/>
    <w:rsid w:val="00DD6007"/>
    <w:rsid w:val="00DE0C0C"/>
    <w:rsid w:val="00DE154C"/>
    <w:rsid w:val="00DE2798"/>
    <w:rsid w:val="00DE3AF9"/>
    <w:rsid w:val="00DF0559"/>
    <w:rsid w:val="00DF4C85"/>
    <w:rsid w:val="00DF5620"/>
    <w:rsid w:val="00DF576A"/>
    <w:rsid w:val="00DF5FB0"/>
    <w:rsid w:val="00E02248"/>
    <w:rsid w:val="00E02398"/>
    <w:rsid w:val="00E0464F"/>
    <w:rsid w:val="00E048F6"/>
    <w:rsid w:val="00E0651B"/>
    <w:rsid w:val="00E10B17"/>
    <w:rsid w:val="00E152B8"/>
    <w:rsid w:val="00E15314"/>
    <w:rsid w:val="00E23291"/>
    <w:rsid w:val="00E24302"/>
    <w:rsid w:val="00E243C6"/>
    <w:rsid w:val="00E24D8E"/>
    <w:rsid w:val="00E306CF"/>
    <w:rsid w:val="00E31DFB"/>
    <w:rsid w:val="00E36ED9"/>
    <w:rsid w:val="00E37DF5"/>
    <w:rsid w:val="00E44790"/>
    <w:rsid w:val="00E501D1"/>
    <w:rsid w:val="00E53588"/>
    <w:rsid w:val="00E55B3D"/>
    <w:rsid w:val="00E57B6B"/>
    <w:rsid w:val="00E61448"/>
    <w:rsid w:val="00E63D1B"/>
    <w:rsid w:val="00E66195"/>
    <w:rsid w:val="00E6656B"/>
    <w:rsid w:val="00E66964"/>
    <w:rsid w:val="00E7180E"/>
    <w:rsid w:val="00E721E3"/>
    <w:rsid w:val="00E7358C"/>
    <w:rsid w:val="00E751C0"/>
    <w:rsid w:val="00E82193"/>
    <w:rsid w:val="00E822F7"/>
    <w:rsid w:val="00E8286A"/>
    <w:rsid w:val="00E8587F"/>
    <w:rsid w:val="00E91290"/>
    <w:rsid w:val="00E91E63"/>
    <w:rsid w:val="00E91E8B"/>
    <w:rsid w:val="00E950A6"/>
    <w:rsid w:val="00E9757B"/>
    <w:rsid w:val="00EA4310"/>
    <w:rsid w:val="00EA43D7"/>
    <w:rsid w:val="00EA6921"/>
    <w:rsid w:val="00EB03D5"/>
    <w:rsid w:val="00EB0A04"/>
    <w:rsid w:val="00EB4EA3"/>
    <w:rsid w:val="00EB6478"/>
    <w:rsid w:val="00EC14A0"/>
    <w:rsid w:val="00EC17F7"/>
    <w:rsid w:val="00EC2C93"/>
    <w:rsid w:val="00EC2CEA"/>
    <w:rsid w:val="00ED094A"/>
    <w:rsid w:val="00ED0A42"/>
    <w:rsid w:val="00ED13F5"/>
    <w:rsid w:val="00ED2808"/>
    <w:rsid w:val="00EE42FB"/>
    <w:rsid w:val="00EF1D76"/>
    <w:rsid w:val="00EF50EE"/>
    <w:rsid w:val="00F011B9"/>
    <w:rsid w:val="00F019C1"/>
    <w:rsid w:val="00F03AB6"/>
    <w:rsid w:val="00F0666A"/>
    <w:rsid w:val="00F069A5"/>
    <w:rsid w:val="00F13B96"/>
    <w:rsid w:val="00F1569B"/>
    <w:rsid w:val="00F173EF"/>
    <w:rsid w:val="00F20C61"/>
    <w:rsid w:val="00F21697"/>
    <w:rsid w:val="00F21712"/>
    <w:rsid w:val="00F22B55"/>
    <w:rsid w:val="00F3184B"/>
    <w:rsid w:val="00F31A3D"/>
    <w:rsid w:val="00F3361D"/>
    <w:rsid w:val="00F3625C"/>
    <w:rsid w:val="00F36442"/>
    <w:rsid w:val="00F450A2"/>
    <w:rsid w:val="00F45930"/>
    <w:rsid w:val="00F47F93"/>
    <w:rsid w:val="00F500A1"/>
    <w:rsid w:val="00F50BA7"/>
    <w:rsid w:val="00F567E2"/>
    <w:rsid w:val="00F57B9C"/>
    <w:rsid w:val="00F62172"/>
    <w:rsid w:val="00F659D1"/>
    <w:rsid w:val="00F65CDB"/>
    <w:rsid w:val="00F730B4"/>
    <w:rsid w:val="00F73779"/>
    <w:rsid w:val="00F7529F"/>
    <w:rsid w:val="00F7589D"/>
    <w:rsid w:val="00F758B6"/>
    <w:rsid w:val="00F75E33"/>
    <w:rsid w:val="00F93D18"/>
    <w:rsid w:val="00F95367"/>
    <w:rsid w:val="00FA1B34"/>
    <w:rsid w:val="00FA1FED"/>
    <w:rsid w:val="00FA2786"/>
    <w:rsid w:val="00FA3F0A"/>
    <w:rsid w:val="00FA4335"/>
    <w:rsid w:val="00FA5086"/>
    <w:rsid w:val="00FA5F20"/>
    <w:rsid w:val="00FB0F31"/>
    <w:rsid w:val="00FB4C23"/>
    <w:rsid w:val="00FB77AF"/>
    <w:rsid w:val="00FC18C3"/>
    <w:rsid w:val="00FC374C"/>
    <w:rsid w:val="00FC6E65"/>
    <w:rsid w:val="00FD05BD"/>
    <w:rsid w:val="00FD3211"/>
    <w:rsid w:val="00FD7E8B"/>
    <w:rsid w:val="00FE065A"/>
    <w:rsid w:val="00FE2D9D"/>
    <w:rsid w:val="00FE55FF"/>
    <w:rsid w:val="00FE5FB9"/>
    <w:rsid w:val="00FE792A"/>
    <w:rsid w:val="00FF3F13"/>
    <w:rsid w:val="00FF647E"/>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82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76821"/>
    <w:rPr>
      <w:rFonts w:ascii="Arial" w:eastAsia="Times New Roman" w:hAnsi="Arial"/>
      <w:sz w:val="20"/>
      <w:szCs w:val="20"/>
      <w:lang w:val="de-DE" w:eastAsia="de-DE"/>
    </w:rPr>
  </w:style>
  <w:style w:type="paragraph" w:styleId="1">
    <w:name w:val="heading 1"/>
    <w:basedOn w:val="a"/>
    <w:next w:val="a"/>
    <w:link w:val="10"/>
    <w:uiPriority w:val="99"/>
    <w:qFormat/>
    <w:locked/>
    <w:rsid w:val="00C00712"/>
    <w:pPr>
      <w:keepNext/>
      <w:pageBreakBefore/>
      <w:numPr>
        <w:numId w:val="9"/>
      </w:numPr>
      <w:tabs>
        <w:tab w:val="left" w:pos="426"/>
      </w:tabs>
      <w:spacing w:before="480" w:after="360"/>
      <w:ind w:left="431" w:hanging="431"/>
      <w:outlineLvl w:val="0"/>
    </w:pPr>
    <w:rPr>
      <w:b/>
      <w:caps/>
      <w:sz w:val="28"/>
      <w:szCs w:val="28"/>
      <w:u w:val="single"/>
      <w:lang w:val="ru-RU" w:eastAsia="cs-CZ"/>
    </w:rPr>
  </w:style>
  <w:style w:type="paragraph" w:styleId="2">
    <w:name w:val="heading 2"/>
    <w:basedOn w:val="a"/>
    <w:next w:val="a"/>
    <w:link w:val="20"/>
    <w:uiPriority w:val="99"/>
    <w:qFormat/>
    <w:locked/>
    <w:rsid w:val="00C00712"/>
    <w:pPr>
      <w:keepNext/>
      <w:numPr>
        <w:ilvl w:val="1"/>
        <w:numId w:val="9"/>
      </w:numPr>
      <w:ind w:right="282"/>
      <w:jc w:val="both"/>
      <w:outlineLvl w:val="1"/>
    </w:pPr>
    <w:rPr>
      <w:b/>
      <w:sz w:val="24"/>
      <w:u w:val="single"/>
      <w:lang w:val="cs-CZ" w:eastAsia="cs-CZ"/>
    </w:rPr>
  </w:style>
  <w:style w:type="paragraph" w:styleId="3">
    <w:name w:val="heading 3"/>
    <w:basedOn w:val="a"/>
    <w:next w:val="a"/>
    <w:link w:val="30"/>
    <w:uiPriority w:val="99"/>
    <w:qFormat/>
    <w:locked/>
    <w:rsid w:val="00C00712"/>
    <w:pPr>
      <w:keepNext/>
      <w:numPr>
        <w:ilvl w:val="2"/>
        <w:numId w:val="9"/>
      </w:numPr>
      <w:outlineLvl w:val="2"/>
    </w:pPr>
    <w:rPr>
      <w:rFonts w:cs="Arial"/>
      <w:b/>
      <w:bCs/>
      <w:sz w:val="22"/>
      <w:u w:val="single"/>
      <w:lang w:val="cs-CZ" w:eastAsia="cs-CZ"/>
    </w:rPr>
  </w:style>
  <w:style w:type="paragraph" w:styleId="4">
    <w:name w:val="heading 4"/>
    <w:basedOn w:val="a"/>
    <w:next w:val="a"/>
    <w:link w:val="40"/>
    <w:uiPriority w:val="99"/>
    <w:qFormat/>
    <w:locked/>
    <w:rsid w:val="00C00712"/>
    <w:pPr>
      <w:keepNext/>
      <w:numPr>
        <w:ilvl w:val="3"/>
        <w:numId w:val="9"/>
      </w:numPr>
      <w:spacing w:before="120"/>
      <w:jc w:val="center"/>
      <w:outlineLvl w:val="3"/>
    </w:pPr>
    <w:rPr>
      <w:b/>
      <w:sz w:val="28"/>
      <w:lang w:val="cs-CZ" w:eastAsia="cs-CZ"/>
    </w:rPr>
  </w:style>
  <w:style w:type="paragraph" w:styleId="5">
    <w:name w:val="heading 5"/>
    <w:basedOn w:val="a"/>
    <w:next w:val="a"/>
    <w:link w:val="50"/>
    <w:uiPriority w:val="99"/>
    <w:qFormat/>
    <w:locked/>
    <w:rsid w:val="00C00712"/>
    <w:pPr>
      <w:numPr>
        <w:ilvl w:val="4"/>
        <w:numId w:val="9"/>
      </w:numPr>
      <w:spacing w:before="240" w:after="60"/>
      <w:outlineLvl w:val="4"/>
    </w:pPr>
    <w:rPr>
      <w:rFonts w:ascii="Calibri" w:hAnsi="Calibri"/>
      <w:b/>
      <w:bCs/>
      <w:i/>
      <w:iCs/>
      <w:sz w:val="26"/>
      <w:szCs w:val="26"/>
      <w:lang w:val="ru-RU" w:eastAsia="ru-RU"/>
    </w:rPr>
  </w:style>
  <w:style w:type="paragraph" w:styleId="6">
    <w:name w:val="heading 6"/>
    <w:basedOn w:val="a"/>
    <w:next w:val="a"/>
    <w:link w:val="60"/>
    <w:uiPriority w:val="99"/>
    <w:qFormat/>
    <w:locked/>
    <w:rsid w:val="00C00712"/>
    <w:pPr>
      <w:numPr>
        <w:ilvl w:val="5"/>
        <w:numId w:val="9"/>
      </w:numPr>
      <w:spacing w:before="240" w:after="60"/>
      <w:outlineLvl w:val="5"/>
    </w:pPr>
    <w:rPr>
      <w:rFonts w:ascii="Calibri" w:hAnsi="Calibri"/>
      <w:b/>
      <w:bCs/>
      <w:sz w:val="22"/>
      <w:szCs w:val="22"/>
      <w:lang w:val="ru-RU" w:eastAsia="ru-RU"/>
    </w:rPr>
  </w:style>
  <w:style w:type="paragraph" w:styleId="7">
    <w:name w:val="heading 7"/>
    <w:basedOn w:val="a"/>
    <w:next w:val="a"/>
    <w:link w:val="70"/>
    <w:uiPriority w:val="99"/>
    <w:qFormat/>
    <w:locked/>
    <w:rsid w:val="00C00712"/>
    <w:pPr>
      <w:numPr>
        <w:ilvl w:val="6"/>
        <w:numId w:val="9"/>
      </w:numPr>
      <w:spacing w:before="240" w:after="60"/>
      <w:outlineLvl w:val="6"/>
    </w:pPr>
    <w:rPr>
      <w:rFonts w:ascii="Calibri" w:hAnsi="Calibri"/>
      <w:sz w:val="24"/>
      <w:szCs w:val="24"/>
      <w:lang w:val="ru-RU" w:eastAsia="ru-RU"/>
    </w:rPr>
  </w:style>
  <w:style w:type="paragraph" w:styleId="8">
    <w:name w:val="heading 8"/>
    <w:basedOn w:val="a"/>
    <w:next w:val="a"/>
    <w:link w:val="80"/>
    <w:uiPriority w:val="99"/>
    <w:qFormat/>
    <w:locked/>
    <w:rsid w:val="00C00712"/>
    <w:pPr>
      <w:keepNext/>
      <w:numPr>
        <w:ilvl w:val="7"/>
        <w:numId w:val="9"/>
      </w:numPr>
      <w:outlineLvl w:val="7"/>
    </w:pPr>
    <w:rPr>
      <w:sz w:val="24"/>
      <w:lang w:val="cs-CZ" w:eastAsia="cs-CZ"/>
    </w:rPr>
  </w:style>
  <w:style w:type="paragraph" w:styleId="9">
    <w:name w:val="heading 9"/>
    <w:basedOn w:val="a"/>
    <w:next w:val="a"/>
    <w:link w:val="90"/>
    <w:uiPriority w:val="99"/>
    <w:qFormat/>
    <w:locked/>
    <w:rsid w:val="00C00712"/>
    <w:pPr>
      <w:numPr>
        <w:ilvl w:val="8"/>
        <w:numId w:val="9"/>
      </w:numPr>
      <w:spacing w:before="240" w:after="60"/>
      <w:outlineLvl w:val="8"/>
    </w:pPr>
    <w:rPr>
      <w:rFonts w:ascii="Cambria" w:hAnsi="Cambr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0712"/>
    <w:rPr>
      <w:rFonts w:ascii="Arial" w:eastAsia="Times New Roman" w:hAnsi="Arial"/>
      <w:b/>
      <w:caps/>
      <w:sz w:val="28"/>
      <w:szCs w:val="28"/>
      <w:u w:val="single"/>
      <w:lang w:eastAsia="cs-CZ"/>
    </w:rPr>
  </w:style>
  <w:style w:type="character" w:customStyle="1" w:styleId="20">
    <w:name w:val="Заголовок 2 Знак"/>
    <w:basedOn w:val="a0"/>
    <w:link w:val="2"/>
    <w:uiPriority w:val="99"/>
    <w:locked/>
    <w:rsid w:val="00C00712"/>
    <w:rPr>
      <w:rFonts w:ascii="Arial" w:eastAsia="Times New Roman" w:hAnsi="Arial"/>
      <w:b/>
      <w:sz w:val="24"/>
      <w:szCs w:val="20"/>
      <w:u w:val="single"/>
      <w:lang w:val="cs-CZ" w:eastAsia="cs-CZ"/>
    </w:rPr>
  </w:style>
  <w:style w:type="character" w:customStyle="1" w:styleId="30">
    <w:name w:val="Заголовок 3 Знак"/>
    <w:basedOn w:val="a0"/>
    <w:link w:val="3"/>
    <w:uiPriority w:val="99"/>
    <w:locked/>
    <w:rsid w:val="00C00712"/>
    <w:rPr>
      <w:rFonts w:ascii="Arial" w:eastAsia="Times New Roman" w:hAnsi="Arial" w:cs="Arial"/>
      <w:b/>
      <w:bCs/>
      <w:szCs w:val="20"/>
      <w:u w:val="single"/>
      <w:lang w:val="cs-CZ" w:eastAsia="cs-CZ"/>
    </w:rPr>
  </w:style>
  <w:style w:type="character" w:customStyle="1" w:styleId="40">
    <w:name w:val="Заголовок 4 Знак"/>
    <w:basedOn w:val="a0"/>
    <w:link w:val="4"/>
    <w:uiPriority w:val="99"/>
    <w:locked/>
    <w:rsid w:val="00C00712"/>
    <w:rPr>
      <w:rFonts w:ascii="Arial" w:eastAsia="Times New Roman" w:hAnsi="Arial"/>
      <w:b/>
      <w:sz w:val="28"/>
      <w:szCs w:val="20"/>
      <w:lang w:val="cs-CZ" w:eastAsia="cs-CZ"/>
    </w:rPr>
  </w:style>
  <w:style w:type="character" w:customStyle="1" w:styleId="50">
    <w:name w:val="Заголовок 5 Знак"/>
    <w:basedOn w:val="a0"/>
    <w:link w:val="5"/>
    <w:uiPriority w:val="99"/>
    <w:locked/>
    <w:rsid w:val="00C00712"/>
    <w:rPr>
      <w:rFonts w:eastAsia="Times New Roman"/>
      <w:b/>
      <w:bCs/>
      <w:i/>
      <w:iCs/>
      <w:sz w:val="26"/>
      <w:szCs w:val="26"/>
    </w:rPr>
  </w:style>
  <w:style w:type="character" w:customStyle="1" w:styleId="60">
    <w:name w:val="Заголовок 6 Знак"/>
    <w:basedOn w:val="a0"/>
    <w:link w:val="6"/>
    <w:uiPriority w:val="99"/>
    <w:locked/>
    <w:rsid w:val="00C00712"/>
    <w:rPr>
      <w:rFonts w:eastAsia="Times New Roman"/>
      <w:b/>
      <w:bCs/>
    </w:rPr>
  </w:style>
  <w:style w:type="character" w:customStyle="1" w:styleId="70">
    <w:name w:val="Заголовок 7 Знак"/>
    <w:basedOn w:val="a0"/>
    <w:link w:val="7"/>
    <w:uiPriority w:val="99"/>
    <w:locked/>
    <w:rsid w:val="00C00712"/>
    <w:rPr>
      <w:rFonts w:eastAsia="Times New Roman"/>
      <w:sz w:val="24"/>
      <w:szCs w:val="24"/>
    </w:rPr>
  </w:style>
  <w:style w:type="character" w:customStyle="1" w:styleId="80">
    <w:name w:val="Заголовок 8 Знак"/>
    <w:basedOn w:val="a0"/>
    <w:link w:val="8"/>
    <w:uiPriority w:val="99"/>
    <w:locked/>
    <w:rsid w:val="00C00712"/>
    <w:rPr>
      <w:rFonts w:ascii="Arial" w:eastAsia="Times New Roman" w:hAnsi="Arial"/>
      <w:sz w:val="24"/>
      <w:szCs w:val="20"/>
      <w:lang w:val="cs-CZ" w:eastAsia="cs-CZ"/>
    </w:rPr>
  </w:style>
  <w:style w:type="character" w:customStyle="1" w:styleId="90">
    <w:name w:val="Заголовок 9 Знак"/>
    <w:basedOn w:val="a0"/>
    <w:link w:val="9"/>
    <w:uiPriority w:val="99"/>
    <w:locked/>
    <w:rsid w:val="00C00712"/>
    <w:rPr>
      <w:rFonts w:ascii="Cambria" w:eastAsia="Times New Roman" w:hAnsi="Cambria"/>
    </w:rPr>
  </w:style>
  <w:style w:type="paragraph" w:customStyle="1" w:styleId="Text">
    <w:name w:val="Text"/>
    <w:uiPriority w:val="99"/>
    <w:rsid w:val="00076821"/>
    <w:rPr>
      <w:rFonts w:ascii="Times New Roman" w:eastAsia="Times New Roman" w:hAnsi="Times New Roman"/>
      <w:color w:val="000000"/>
      <w:sz w:val="24"/>
      <w:szCs w:val="24"/>
      <w:lang w:val="en-US"/>
    </w:rPr>
  </w:style>
  <w:style w:type="character" w:customStyle="1" w:styleId="Normal1">
    <w:name w:val="Normal1 Знак"/>
    <w:basedOn w:val="a0"/>
    <w:link w:val="Normal10"/>
    <w:uiPriority w:val="99"/>
    <w:locked/>
    <w:rsid w:val="00076821"/>
    <w:rPr>
      <w:rFonts w:cs="Times New Roman"/>
      <w:sz w:val="22"/>
      <w:szCs w:val="22"/>
      <w:lang w:val="ru-RU" w:eastAsia="ru-RU" w:bidi="ar-SA"/>
    </w:rPr>
  </w:style>
  <w:style w:type="paragraph" w:customStyle="1" w:styleId="Normal10">
    <w:name w:val="Normal1"/>
    <w:link w:val="Normal1"/>
    <w:uiPriority w:val="99"/>
    <w:rsid w:val="00076821"/>
  </w:style>
  <w:style w:type="paragraph" w:styleId="a3">
    <w:name w:val="Body Text"/>
    <w:aliases w:val="Знак,Основной текст Знак"/>
    <w:basedOn w:val="a"/>
    <w:link w:val="11"/>
    <w:uiPriority w:val="99"/>
    <w:rsid w:val="00076821"/>
    <w:pPr>
      <w:spacing w:after="160"/>
    </w:pPr>
  </w:style>
  <w:style w:type="character" w:customStyle="1" w:styleId="11">
    <w:name w:val="Основной текст Знак1"/>
    <w:aliases w:val="Знак Знак,Основной текст Знак Знак"/>
    <w:basedOn w:val="a0"/>
    <w:link w:val="a3"/>
    <w:uiPriority w:val="99"/>
    <w:locked/>
    <w:rsid w:val="00076821"/>
    <w:rPr>
      <w:rFonts w:ascii="Arial" w:hAnsi="Arial" w:cs="Times New Roman"/>
      <w:sz w:val="20"/>
      <w:szCs w:val="20"/>
      <w:lang w:val="de-DE" w:eastAsia="de-DE"/>
    </w:rPr>
  </w:style>
  <w:style w:type="paragraph" w:customStyle="1" w:styleId="12">
    <w:name w:val="Абзац списка1"/>
    <w:basedOn w:val="a"/>
    <w:uiPriority w:val="99"/>
    <w:rsid w:val="00076821"/>
    <w:pPr>
      <w:ind w:left="720"/>
    </w:pPr>
    <w:rPr>
      <w:rFonts w:ascii="CyrillicHlv" w:hAnsi="CyrillicHlv"/>
      <w:lang w:eastAsia="ru-RU"/>
    </w:rPr>
  </w:style>
  <w:style w:type="paragraph" w:customStyle="1" w:styleId="a4">
    <w:name w:val="Спецификация"/>
    <w:basedOn w:val="a"/>
    <w:uiPriority w:val="99"/>
    <w:rsid w:val="00076821"/>
    <w:pPr>
      <w:tabs>
        <w:tab w:val="right" w:pos="1559"/>
        <w:tab w:val="left" w:pos="2268"/>
        <w:tab w:val="right" w:pos="7655"/>
        <w:tab w:val="right" w:pos="9356"/>
      </w:tabs>
    </w:pPr>
    <w:rPr>
      <w:rFonts w:ascii="Times New Roman" w:hAnsi="Times New Roman"/>
      <w:sz w:val="24"/>
      <w:szCs w:val="24"/>
      <w:lang w:val="ru-RU" w:eastAsia="ru-RU"/>
    </w:rPr>
  </w:style>
  <w:style w:type="character" w:styleId="a5">
    <w:name w:val="Hyperlink"/>
    <w:basedOn w:val="a0"/>
    <w:uiPriority w:val="99"/>
    <w:rsid w:val="00076821"/>
    <w:rPr>
      <w:rFonts w:cs="Times New Roman"/>
      <w:color w:val="0000FF"/>
      <w:u w:val="single"/>
    </w:rPr>
  </w:style>
  <w:style w:type="character" w:customStyle="1" w:styleId="BodyText11">
    <w:name w:val="Body Text1 Знак1"/>
    <w:basedOn w:val="a0"/>
    <w:link w:val="BodyText1"/>
    <w:uiPriority w:val="99"/>
    <w:locked/>
    <w:rsid w:val="00B64FA5"/>
    <w:rPr>
      <w:rFonts w:cs="Times New Roman"/>
      <w:sz w:val="24"/>
      <w:szCs w:val="24"/>
      <w:lang w:val="ru-RU" w:eastAsia="ru-RU"/>
    </w:rPr>
  </w:style>
  <w:style w:type="paragraph" w:customStyle="1" w:styleId="BodyText1">
    <w:name w:val="Body Text1"/>
    <w:basedOn w:val="a"/>
    <w:link w:val="BodyText11"/>
    <w:uiPriority w:val="99"/>
    <w:rsid w:val="00B64FA5"/>
    <w:pPr>
      <w:jc w:val="both"/>
    </w:pPr>
    <w:rPr>
      <w:rFonts w:ascii="Calibri" w:eastAsia="Calibri" w:hAnsi="Calibri"/>
      <w:sz w:val="24"/>
      <w:szCs w:val="24"/>
      <w:lang w:val="ru-RU" w:eastAsia="ru-RU"/>
    </w:rPr>
  </w:style>
  <w:style w:type="paragraph" w:styleId="a6">
    <w:name w:val="List Paragraph"/>
    <w:basedOn w:val="a"/>
    <w:uiPriority w:val="34"/>
    <w:qFormat/>
    <w:rsid w:val="002F73AA"/>
    <w:pPr>
      <w:ind w:left="708"/>
    </w:pPr>
  </w:style>
  <w:style w:type="paragraph" w:customStyle="1" w:styleId="Point">
    <w:name w:val="Point"/>
    <w:basedOn w:val="a"/>
    <w:uiPriority w:val="99"/>
    <w:rsid w:val="00E24302"/>
    <w:pPr>
      <w:spacing w:before="240"/>
      <w:ind w:left="227"/>
    </w:pPr>
    <w:rPr>
      <w:rFonts w:ascii="Times New Roman" w:hAnsi="Times New Roman"/>
      <w:b/>
      <w:sz w:val="16"/>
      <w:lang w:val="en-US" w:eastAsia="ru-RU"/>
    </w:rPr>
  </w:style>
  <w:style w:type="paragraph" w:styleId="a7">
    <w:name w:val="Balloon Text"/>
    <w:basedOn w:val="a"/>
    <w:link w:val="a8"/>
    <w:uiPriority w:val="99"/>
    <w:semiHidden/>
    <w:rsid w:val="009761C6"/>
    <w:rPr>
      <w:rFonts w:ascii="Tahoma" w:hAnsi="Tahoma" w:cs="Tahoma"/>
      <w:sz w:val="16"/>
      <w:szCs w:val="16"/>
    </w:rPr>
  </w:style>
  <w:style w:type="character" w:customStyle="1" w:styleId="a8">
    <w:name w:val="Текст выноски Знак"/>
    <w:basedOn w:val="a0"/>
    <w:link w:val="a7"/>
    <w:uiPriority w:val="99"/>
    <w:semiHidden/>
    <w:locked/>
    <w:rsid w:val="00CB6272"/>
    <w:rPr>
      <w:rFonts w:ascii="Times New Roman" w:hAnsi="Times New Roman" w:cs="Times New Roman"/>
      <w:sz w:val="2"/>
      <w:lang w:val="de-DE" w:eastAsia="de-DE"/>
    </w:rPr>
  </w:style>
  <w:style w:type="character" w:styleId="a9">
    <w:name w:val="Strong"/>
    <w:basedOn w:val="a0"/>
    <w:uiPriority w:val="99"/>
    <w:qFormat/>
    <w:locked/>
    <w:rsid w:val="001F5BA9"/>
    <w:rPr>
      <w:rFonts w:cs="Times New Roman"/>
      <w:b/>
      <w:bCs/>
    </w:rPr>
  </w:style>
  <w:style w:type="paragraph" w:styleId="aa">
    <w:name w:val="header"/>
    <w:basedOn w:val="a"/>
    <w:link w:val="ab"/>
    <w:uiPriority w:val="99"/>
    <w:rsid w:val="00C00712"/>
    <w:pPr>
      <w:tabs>
        <w:tab w:val="center" w:pos="4536"/>
        <w:tab w:val="right" w:pos="9072"/>
      </w:tabs>
    </w:pPr>
    <w:rPr>
      <w:sz w:val="22"/>
      <w:lang w:val="cs-CZ" w:eastAsia="cs-CZ"/>
    </w:rPr>
  </w:style>
  <w:style w:type="character" w:customStyle="1" w:styleId="ab">
    <w:name w:val="Верхний колонтитул Знак"/>
    <w:basedOn w:val="a0"/>
    <w:link w:val="aa"/>
    <w:uiPriority w:val="99"/>
    <w:locked/>
    <w:rsid w:val="00C00712"/>
    <w:rPr>
      <w:rFonts w:ascii="Arial" w:hAnsi="Arial" w:cs="Times New Roman"/>
      <w:sz w:val="20"/>
      <w:szCs w:val="20"/>
    </w:rPr>
  </w:style>
  <w:style w:type="paragraph" w:customStyle="1" w:styleId="Default">
    <w:name w:val="Default"/>
    <w:uiPriority w:val="99"/>
    <w:rsid w:val="00C00712"/>
    <w:pPr>
      <w:autoSpaceDE w:val="0"/>
      <w:autoSpaceDN w:val="0"/>
      <w:adjustRightInd w:val="0"/>
    </w:pPr>
    <w:rPr>
      <w:rFonts w:ascii="Arial" w:eastAsia="Times New Roman" w:hAnsi="Arial" w:cs="Arial"/>
      <w:color w:val="000000"/>
      <w:sz w:val="24"/>
      <w:szCs w:val="24"/>
      <w:lang w:val="cs-CZ" w:eastAsia="cs-CZ"/>
    </w:rPr>
  </w:style>
  <w:style w:type="paragraph" w:styleId="ac">
    <w:name w:val="footer"/>
    <w:basedOn w:val="a"/>
    <w:link w:val="ad"/>
    <w:uiPriority w:val="99"/>
    <w:locked/>
    <w:rsid w:val="00201994"/>
    <w:pPr>
      <w:tabs>
        <w:tab w:val="center" w:pos="4677"/>
        <w:tab w:val="right" w:pos="9355"/>
      </w:tabs>
    </w:pPr>
  </w:style>
  <w:style w:type="character" w:customStyle="1" w:styleId="ad">
    <w:name w:val="Нижний колонтитул Знак"/>
    <w:basedOn w:val="a0"/>
    <w:link w:val="ac"/>
    <w:uiPriority w:val="99"/>
    <w:semiHidden/>
    <w:locked/>
    <w:rsid w:val="00B6494D"/>
    <w:rPr>
      <w:rFonts w:ascii="Arial" w:hAnsi="Arial" w:cs="Times New Roman"/>
      <w:sz w:val="20"/>
      <w:szCs w:val="20"/>
      <w:lang w:val="de-DE" w:eastAsia="de-DE"/>
    </w:rPr>
  </w:style>
  <w:style w:type="character" w:styleId="ae">
    <w:name w:val="page number"/>
    <w:basedOn w:val="a0"/>
    <w:uiPriority w:val="99"/>
    <w:locked/>
    <w:rsid w:val="00201994"/>
    <w:rPr>
      <w:rFonts w:cs="Times New Roman"/>
    </w:rPr>
  </w:style>
  <w:style w:type="paragraph" w:customStyle="1" w:styleId="af">
    <w:basedOn w:val="a"/>
    <w:next w:val="af0"/>
    <w:link w:val="af1"/>
    <w:qFormat/>
    <w:rsid w:val="00030A69"/>
    <w:pPr>
      <w:jc w:val="center"/>
    </w:pPr>
    <w:rPr>
      <w:rFonts w:ascii="Times New Roman" w:hAnsi="Times New Roman"/>
      <w:sz w:val="24"/>
      <w:szCs w:val="22"/>
      <w:lang w:val="ru-RU" w:eastAsia="ru-RU"/>
    </w:rPr>
  </w:style>
  <w:style w:type="character" w:customStyle="1" w:styleId="af1">
    <w:name w:val="Заголовок Знак"/>
    <w:link w:val="af"/>
    <w:rsid w:val="00030A69"/>
    <w:rPr>
      <w:rFonts w:ascii="Times New Roman" w:eastAsia="Times New Roman" w:hAnsi="Times New Roman"/>
      <w:sz w:val="24"/>
      <w:lang w:val="ru-RU"/>
    </w:rPr>
  </w:style>
  <w:style w:type="paragraph" w:styleId="af2">
    <w:name w:val="No Spacing"/>
    <w:uiPriority w:val="1"/>
    <w:qFormat/>
    <w:rsid w:val="00030A69"/>
    <w:rPr>
      <w:lang w:eastAsia="en-US"/>
    </w:rPr>
  </w:style>
  <w:style w:type="paragraph" w:styleId="af0">
    <w:name w:val="Title"/>
    <w:basedOn w:val="a"/>
    <w:next w:val="a"/>
    <w:link w:val="af3"/>
    <w:uiPriority w:val="10"/>
    <w:qFormat/>
    <w:locked/>
    <w:rsid w:val="00030A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0"/>
    <w:uiPriority w:val="10"/>
    <w:rsid w:val="00030A69"/>
    <w:rPr>
      <w:rFonts w:asciiTheme="majorHAnsi" w:eastAsiaTheme="majorEastAsia" w:hAnsiTheme="majorHAnsi" w:cstheme="majorBidi"/>
      <w:color w:val="17365D" w:themeColor="text2" w:themeShade="BF"/>
      <w:spacing w:val="5"/>
      <w:kern w:val="28"/>
      <w:sz w:val="52"/>
      <w:szCs w:val="52"/>
      <w:lang w:val="de-DE" w:eastAsia="de-DE"/>
    </w:rPr>
  </w:style>
  <w:style w:type="paragraph" w:customStyle="1" w:styleId="af4">
    <w:name w:val="Текстовый блок"/>
    <w:rsid w:val="00CA6A24"/>
    <w:pPr>
      <w:pBdr>
        <w:top w:val="nil"/>
        <w:left w:val="nil"/>
        <w:bottom w:val="nil"/>
        <w:right w:val="nil"/>
        <w:between w:val="nil"/>
        <w:bar w:val="nil"/>
      </w:pBdr>
      <w:spacing w:line="288" w:lineRule="auto"/>
      <w:ind w:left="397" w:hanging="397"/>
      <w:jc w:val="both"/>
    </w:pPr>
    <w:rPr>
      <w:rFonts w:ascii="SF Compact Text Light" w:eastAsia="Arial Unicode MS" w:hAnsi="SF Compact Text Light" w:cs="Arial Unicode MS"/>
      <w:color w:val="000000"/>
      <w:sz w:val="24"/>
      <w:szCs w:val="24"/>
      <w:bdr w:val="nil"/>
    </w:rPr>
  </w:style>
  <w:style w:type="paragraph" w:styleId="af5">
    <w:name w:val="Revision"/>
    <w:hidden/>
    <w:uiPriority w:val="99"/>
    <w:semiHidden/>
    <w:rsid w:val="00B867F5"/>
    <w:rPr>
      <w:rFonts w:ascii="Arial" w:eastAsia="Times New Roman" w:hAnsi="Arial"/>
      <w:sz w:val="20"/>
      <w:szCs w:val="20"/>
      <w:lang w:val="de-DE" w:eastAsia="de-DE"/>
    </w:rPr>
  </w:style>
  <w:style w:type="table" w:customStyle="1" w:styleId="TableNormal">
    <w:name w:val="Table Normal"/>
    <w:rsid w:val="008641B7"/>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15">
    <w:name w:val="Импортированный стиль 15"/>
    <w:rsid w:val="008641B7"/>
    <w:pPr>
      <w:numPr>
        <w:numId w:val="11"/>
      </w:numPr>
    </w:pPr>
  </w:style>
  <w:style w:type="numbering" w:customStyle="1" w:styleId="151">
    <w:name w:val="Импортированный стиль 151"/>
    <w:rsid w:val="00D44352"/>
  </w:style>
  <w:style w:type="character" w:customStyle="1" w:styleId="FontStyle111">
    <w:name w:val="Font Style111"/>
    <w:basedOn w:val="a0"/>
    <w:uiPriority w:val="99"/>
    <w:rsid w:val="00861BBA"/>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76821"/>
    <w:rPr>
      <w:rFonts w:ascii="Arial" w:eastAsia="Times New Roman" w:hAnsi="Arial"/>
      <w:sz w:val="20"/>
      <w:szCs w:val="20"/>
      <w:lang w:val="de-DE" w:eastAsia="de-DE"/>
    </w:rPr>
  </w:style>
  <w:style w:type="paragraph" w:styleId="1">
    <w:name w:val="heading 1"/>
    <w:basedOn w:val="a"/>
    <w:next w:val="a"/>
    <w:link w:val="10"/>
    <w:uiPriority w:val="99"/>
    <w:qFormat/>
    <w:locked/>
    <w:rsid w:val="00C00712"/>
    <w:pPr>
      <w:keepNext/>
      <w:pageBreakBefore/>
      <w:numPr>
        <w:numId w:val="9"/>
      </w:numPr>
      <w:tabs>
        <w:tab w:val="left" w:pos="426"/>
      </w:tabs>
      <w:spacing w:before="480" w:after="360"/>
      <w:ind w:left="431" w:hanging="431"/>
      <w:outlineLvl w:val="0"/>
    </w:pPr>
    <w:rPr>
      <w:b/>
      <w:caps/>
      <w:sz w:val="28"/>
      <w:szCs w:val="28"/>
      <w:u w:val="single"/>
      <w:lang w:val="ru-RU" w:eastAsia="cs-CZ"/>
    </w:rPr>
  </w:style>
  <w:style w:type="paragraph" w:styleId="2">
    <w:name w:val="heading 2"/>
    <w:basedOn w:val="a"/>
    <w:next w:val="a"/>
    <w:link w:val="20"/>
    <w:uiPriority w:val="99"/>
    <w:qFormat/>
    <w:locked/>
    <w:rsid w:val="00C00712"/>
    <w:pPr>
      <w:keepNext/>
      <w:numPr>
        <w:ilvl w:val="1"/>
        <w:numId w:val="9"/>
      </w:numPr>
      <w:ind w:right="282"/>
      <w:jc w:val="both"/>
      <w:outlineLvl w:val="1"/>
    </w:pPr>
    <w:rPr>
      <w:b/>
      <w:sz w:val="24"/>
      <w:u w:val="single"/>
      <w:lang w:val="cs-CZ" w:eastAsia="cs-CZ"/>
    </w:rPr>
  </w:style>
  <w:style w:type="paragraph" w:styleId="3">
    <w:name w:val="heading 3"/>
    <w:basedOn w:val="a"/>
    <w:next w:val="a"/>
    <w:link w:val="30"/>
    <w:uiPriority w:val="99"/>
    <w:qFormat/>
    <w:locked/>
    <w:rsid w:val="00C00712"/>
    <w:pPr>
      <w:keepNext/>
      <w:numPr>
        <w:ilvl w:val="2"/>
        <w:numId w:val="9"/>
      </w:numPr>
      <w:outlineLvl w:val="2"/>
    </w:pPr>
    <w:rPr>
      <w:rFonts w:cs="Arial"/>
      <w:b/>
      <w:bCs/>
      <w:sz w:val="22"/>
      <w:u w:val="single"/>
      <w:lang w:val="cs-CZ" w:eastAsia="cs-CZ"/>
    </w:rPr>
  </w:style>
  <w:style w:type="paragraph" w:styleId="4">
    <w:name w:val="heading 4"/>
    <w:basedOn w:val="a"/>
    <w:next w:val="a"/>
    <w:link w:val="40"/>
    <w:uiPriority w:val="99"/>
    <w:qFormat/>
    <w:locked/>
    <w:rsid w:val="00C00712"/>
    <w:pPr>
      <w:keepNext/>
      <w:numPr>
        <w:ilvl w:val="3"/>
        <w:numId w:val="9"/>
      </w:numPr>
      <w:spacing w:before="120"/>
      <w:jc w:val="center"/>
      <w:outlineLvl w:val="3"/>
    </w:pPr>
    <w:rPr>
      <w:b/>
      <w:sz w:val="28"/>
      <w:lang w:val="cs-CZ" w:eastAsia="cs-CZ"/>
    </w:rPr>
  </w:style>
  <w:style w:type="paragraph" w:styleId="5">
    <w:name w:val="heading 5"/>
    <w:basedOn w:val="a"/>
    <w:next w:val="a"/>
    <w:link w:val="50"/>
    <w:uiPriority w:val="99"/>
    <w:qFormat/>
    <w:locked/>
    <w:rsid w:val="00C00712"/>
    <w:pPr>
      <w:numPr>
        <w:ilvl w:val="4"/>
        <w:numId w:val="9"/>
      </w:numPr>
      <w:spacing w:before="240" w:after="60"/>
      <w:outlineLvl w:val="4"/>
    </w:pPr>
    <w:rPr>
      <w:rFonts w:ascii="Calibri" w:hAnsi="Calibri"/>
      <w:b/>
      <w:bCs/>
      <w:i/>
      <w:iCs/>
      <w:sz w:val="26"/>
      <w:szCs w:val="26"/>
      <w:lang w:val="ru-RU" w:eastAsia="ru-RU"/>
    </w:rPr>
  </w:style>
  <w:style w:type="paragraph" w:styleId="6">
    <w:name w:val="heading 6"/>
    <w:basedOn w:val="a"/>
    <w:next w:val="a"/>
    <w:link w:val="60"/>
    <w:uiPriority w:val="99"/>
    <w:qFormat/>
    <w:locked/>
    <w:rsid w:val="00C00712"/>
    <w:pPr>
      <w:numPr>
        <w:ilvl w:val="5"/>
        <w:numId w:val="9"/>
      </w:numPr>
      <w:spacing w:before="240" w:after="60"/>
      <w:outlineLvl w:val="5"/>
    </w:pPr>
    <w:rPr>
      <w:rFonts w:ascii="Calibri" w:hAnsi="Calibri"/>
      <w:b/>
      <w:bCs/>
      <w:sz w:val="22"/>
      <w:szCs w:val="22"/>
      <w:lang w:val="ru-RU" w:eastAsia="ru-RU"/>
    </w:rPr>
  </w:style>
  <w:style w:type="paragraph" w:styleId="7">
    <w:name w:val="heading 7"/>
    <w:basedOn w:val="a"/>
    <w:next w:val="a"/>
    <w:link w:val="70"/>
    <w:uiPriority w:val="99"/>
    <w:qFormat/>
    <w:locked/>
    <w:rsid w:val="00C00712"/>
    <w:pPr>
      <w:numPr>
        <w:ilvl w:val="6"/>
        <w:numId w:val="9"/>
      </w:numPr>
      <w:spacing w:before="240" w:after="60"/>
      <w:outlineLvl w:val="6"/>
    </w:pPr>
    <w:rPr>
      <w:rFonts w:ascii="Calibri" w:hAnsi="Calibri"/>
      <w:sz w:val="24"/>
      <w:szCs w:val="24"/>
      <w:lang w:val="ru-RU" w:eastAsia="ru-RU"/>
    </w:rPr>
  </w:style>
  <w:style w:type="paragraph" w:styleId="8">
    <w:name w:val="heading 8"/>
    <w:basedOn w:val="a"/>
    <w:next w:val="a"/>
    <w:link w:val="80"/>
    <w:uiPriority w:val="99"/>
    <w:qFormat/>
    <w:locked/>
    <w:rsid w:val="00C00712"/>
    <w:pPr>
      <w:keepNext/>
      <w:numPr>
        <w:ilvl w:val="7"/>
        <w:numId w:val="9"/>
      </w:numPr>
      <w:outlineLvl w:val="7"/>
    </w:pPr>
    <w:rPr>
      <w:sz w:val="24"/>
      <w:lang w:val="cs-CZ" w:eastAsia="cs-CZ"/>
    </w:rPr>
  </w:style>
  <w:style w:type="paragraph" w:styleId="9">
    <w:name w:val="heading 9"/>
    <w:basedOn w:val="a"/>
    <w:next w:val="a"/>
    <w:link w:val="90"/>
    <w:uiPriority w:val="99"/>
    <w:qFormat/>
    <w:locked/>
    <w:rsid w:val="00C00712"/>
    <w:pPr>
      <w:numPr>
        <w:ilvl w:val="8"/>
        <w:numId w:val="9"/>
      </w:numPr>
      <w:spacing w:before="240" w:after="60"/>
      <w:outlineLvl w:val="8"/>
    </w:pPr>
    <w:rPr>
      <w:rFonts w:ascii="Cambria" w:hAnsi="Cambr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0712"/>
    <w:rPr>
      <w:rFonts w:ascii="Arial" w:eastAsia="Times New Roman" w:hAnsi="Arial"/>
      <w:b/>
      <w:caps/>
      <w:sz w:val="28"/>
      <w:szCs w:val="28"/>
      <w:u w:val="single"/>
      <w:lang w:eastAsia="cs-CZ"/>
    </w:rPr>
  </w:style>
  <w:style w:type="character" w:customStyle="1" w:styleId="20">
    <w:name w:val="Заголовок 2 Знак"/>
    <w:basedOn w:val="a0"/>
    <w:link w:val="2"/>
    <w:uiPriority w:val="99"/>
    <w:locked/>
    <w:rsid w:val="00C00712"/>
    <w:rPr>
      <w:rFonts w:ascii="Arial" w:eastAsia="Times New Roman" w:hAnsi="Arial"/>
      <w:b/>
      <w:sz w:val="24"/>
      <w:szCs w:val="20"/>
      <w:u w:val="single"/>
      <w:lang w:val="cs-CZ" w:eastAsia="cs-CZ"/>
    </w:rPr>
  </w:style>
  <w:style w:type="character" w:customStyle="1" w:styleId="30">
    <w:name w:val="Заголовок 3 Знак"/>
    <w:basedOn w:val="a0"/>
    <w:link w:val="3"/>
    <w:uiPriority w:val="99"/>
    <w:locked/>
    <w:rsid w:val="00C00712"/>
    <w:rPr>
      <w:rFonts w:ascii="Arial" w:eastAsia="Times New Roman" w:hAnsi="Arial" w:cs="Arial"/>
      <w:b/>
      <w:bCs/>
      <w:szCs w:val="20"/>
      <w:u w:val="single"/>
      <w:lang w:val="cs-CZ" w:eastAsia="cs-CZ"/>
    </w:rPr>
  </w:style>
  <w:style w:type="character" w:customStyle="1" w:styleId="40">
    <w:name w:val="Заголовок 4 Знак"/>
    <w:basedOn w:val="a0"/>
    <w:link w:val="4"/>
    <w:uiPriority w:val="99"/>
    <w:locked/>
    <w:rsid w:val="00C00712"/>
    <w:rPr>
      <w:rFonts w:ascii="Arial" w:eastAsia="Times New Roman" w:hAnsi="Arial"/>
      <w:b/>
      <w:sz w:val="28"/>
      <w:szCs w:val="20"/>
      <w:lang w:val="cs-CZ" w:eastAsia="cs-CZ"/>
    </w:rPr>
  </w:style>
  <w:style w:type="character" w:customStyle="1" w:styleId="50">
    <w:name w:val="Заголовок 5 Знак"/>
    <w:basedOn w:val="a0"/>
    <w:link w:val="5"/>
    <w:uiPriority w:val="99"/>
    <w:locked/>
    <w:rsid w:val="00C00712"/>
    <w:rPr>
      <w:rFonts w:eastAsia="Times New Roman"/>
      <w:b/>
      <w:bCs/>
      <w:i/>
      <w:iCs/>
      <w:sz w:val="26"/>
      <w:szCs w:val="26"/>
    </w:rPr>
  </w:style>
  <w:style w:type="character" w:customStyle="1" w:styleId="60">
    <w:name w:val="Заголовок 6 Знак"/>
    <w:basedOn w:val="a0"/>
    <w:link w:val="6"/>
    <w:uiPriority w:val="99"/>
    <w:locked/>
    <w:rsid w:val="00C00712"/>
    <w:rPr>
      <w:rFonts w:eastAsia="Times New Roman"/>
      <w:b/>
      <w:bCs/>
    </w:rPr>
  </w:style>
  <w:style w:type="character" w:customStyle="1" w:styleId="70">
    <w:name w:val="Заголовок 7 Знак"/>
    <w:basedOn w:val="a0"/>
    <w:link w:val="7"/>
    <w:uiPriority w:val="99"/>
    <w:locked/>
    <w:rsid w:val="00C00712"/>
    <w:rPr>
      <w:rFonts w:eastAsia="Times New Roman"/>
      <w:sz w:val="24"/>
      <w:szCs w:val="24"/>
    </w:rPr>
  </w:style>
  <w:style w:type="character" w:customStyle="1" w:styleId="80">
    <w:name w:val="Заголовок 8 Знак"/>
    <w:basedOn w:val="a0"/>
    <w:link w:val="8"/>
    <w:uiPriority w:val="99"/>
    <w:locked/>
    <w:rsid w:val="00C00712"/>
    <w:rPr>
      <w:rFonts w:ascii="Arial" w:eastAsia="Times New Roman" w:hAnsi="Arial"/>
      <w:sz w:val="24"/>
      <w:szCs w:val="20"/>
      <w:lang w:val="cs-CZ" w:eastAsia="cs-CZ"/>
    </w:rPr>
  </w:style>
  <w:style w:type="character" w:customStyle="1" w:styleId="90">
    <w:name w:val="Заголовок 9 Знак"/>
    <w:basedOn w:val="a0"/>
    <w:link w:val="9"/>
    <w:uiPriority w:val="99"/>
    <w:locked/>
    <w:rsid w:val="00C00712"/>
    <w:rPr>
      <w:rFonts w:ascii="Cambria" w:eastAsia="Times New Roman" w:hAnsi="Cambria"/>
    </w:rPr>
  </w:style>
  <w:style w:type="paragraph" w:customStyle="1" w:styleId="Text">
    <w:name w:val="Text"/>
    <w:uiPriority w:val="99"/>
    <w:rsid w:val="00076821"/>
    <w:rPr>
      <w:rFonts w:ascii="Times New Roman" w:eastAsia="Times New Roman" w:hAnsi="Times New Roman"/>
      <w:color w:val="000000"/>
      <w:sz w:val="24"/>
      <w:szCs w:val="24"/>
      <w:lang w:val="en-US"/>
    </w:rPr>
  </w:style>
  <w:style w:type="character" w:customStyle="1" w:styleId="Normal1">
    <w:name w:val="Normal1 Знак"/>
    <w:basedOn w:val="a0"/>
    <w:link w:val="Normal10"/>
    <w:uiPriority w:val="99"/>
    <w:locked/>
    <w:rsid w:val="00076821"/>
    <w:rPr>
      <w:rFonts w:cs="Times New Roman"/>
      <w:sz w:val="22"/>
      <w:szCs w:val="22"/>
      <w:lang w:val="ru-RU" w:eastAsia="ru-RU" w:bidi="ar-SA"/>
    </w:rPr>
  </w:style>
  <w:style w:type="paragraph" w:customStyle="1" w:styleId="Normal10">
    <w:name w:val="Normal1"/>
    <w:link w:val="Normal1"/>
    <w:uiPriority w:val="99"/>
    <w:rsid w:val="00076821"/>
  </w:style>
  <w:style w:type="paragraph" w:styleId="a3">
    <w:name w:val="Body Text"/>
    <w:aliases w:val="Знак,Основной текст Знак"/>
    <w:basedOn w:val="a"/>
    <w:link w:val="11"/>
    <w:uiPriority w:val="99"/>
    <w:rsid w:val="00076821"/>
    <w:pPr>
      <w:spacing w:after="160"/>
    </w:pPr>
  </w:style>
  <w:style w:type="character" w:customStyle="1" w:styleId="11">
    <w:name w:val="Основной текст Знак1"/>
    <w:aliases w:val="Знак Знак,Основной текст Знак Знак"/>
    <w:basedOn w:val="a0"/>
    <w:link w:val="a3"/>
    <w:uiPriority w:val="99"/>
    <w:locked/>
    <w:rsid w:val="00076821"/>
    <w:rPr>
      <w:rFonts w:ascii="Arial" w:hAnsi="Arial" w:cs="Times New Roman"/>
      <w:sz w:val="20"/>
      <w:szCs w:val="20"/>
      <w:lang w:val="de-DE" w:eastAsia="de-DE"/>
    </w:rPr>
  </w:style>
  <w:style w:type="paragraph" w:customStyle="1" w:styleId="12">
    <w:name w:val="Абзац списка1"/>
    <w:basedOn w:val="a"/>
    <w:uiPriority w:val="99"/>
    <w:rsid w:val="00076821"/>
    <w:pPr>
      <w:ind w:left="720"/>
    </w:pPr>
    <w:rPr>
      <w:rFonts w:ascii="CyrillicHlv" w:hAnsi="CyrillicHlv"/>
      <w:lang w:eastAsia="ru-RU"/>
    </w:rPr>
  </w:style>
  <w:style w:type="paragraph" w:customStyle="1" w:styleId="a4">
    <w:name w:val="Спецификация"/>
    <w:basedOn w:val="a"/>
    <w:uiPriority w:val="99"/>
    <w:rsid w:val="00076821"/>
    <w:pPr>
      <w:tabs>
        <w:tab w:val="right" w:pos="1559"/>
        <w:tab w:val="left" w:pos="2268"/>
        <w:tab w:val="right" w:pos="7655"/>
        <w:tab w:val="right" w:pos="9356"/>
      </w:tabs>
    </w:pPr>
    <w:rPr>
      <w:rFonts w:ascii="Times New Roman" w:hAnsi="Times New Roman"/>
      <w:sz w:val="24"/>
      <w:szCs w:val="24"/>
      <w:lang w:val="ru-RU" w:eastAsia="ru-RU"/>
    </w:rPr>
  </w:style>
  <w:style w:type="character" w:styleId="a5">
    <w:name w:val="Hyperlink"/>
    <w:basedOn w:val="a0"/>
    <w:uiPriority w:val="99"/>
    <w:rsid w:val="00076821"/>
    <w:rPr>
      <w:rFonts w:cs="Times New Roman"/>
      <w:color w:val="0000FF"/>
      <w:u w:val="single"/>
    </w:rPr>
  </w:style>
  <w:style w:type="character" w:customStyle="1" w:styleId="BodyText11">
    <w:name w:val="Body Text1 Знак1"/>
    <w:basedOn w:val="a0"/>
    <w:link w:val="BodyText1"/>
    <w:uiPriority w:val="99"/>
    <w:locked/>
    <w:rsid w:val="00B64FA5"/>
    <w:rPr>
      <w:rFonts w:cs="Times New Roman"/>
      <w:sz w:val="24"/>
      <w:szCs w:val="24"/>
      <w:lang w:val="ru-RU" w:eastAsia="ru-RU"/>
    </w:rPr>
  </w:style>
  <w:style w:type="paragraph" w:customStyle="1" w:styleId="BodyText1">
    <w:name w:val="Body Text1"/>
    <w:basedOn w:val="a"/>
    <w:link w:val="BodyText11"/>
    <w:uiPriority w:val="99"/>
    <w:rsid w:val="00B64FA5"/>
    <w:pPr>
      <w:jc w:val="both"/>
    </w:pPr>
    <w:rPr>
      <w:rFonts w:ascii="Calibri" w:eastAsia="Calibri" w:hAnsi="Calibri"/>
      <w:sz w:val="24"/>
      <w:szCs w:val="24"/>
      <w:lang w:val="ru-RU" w:eastAsia="ru-RU"/>
    </w:rPr>
  </w:style>
  <w:style w:type="paragraph" w:styleId="a6">
    <w:name w:val="List Paragraph"/>
    <w:basedOn w:val="a"/>
    <w:uiPriority w:val="34"/>
    <w:qFormat/>
    <w:rsid w:val="002F73AA"/>
    <w:pPr>
      <w:ind w:left="708"/>
    </w:pPr>
  </w:style>
  <w:style w:type="paragraph" w:customStyle="1" w:styleId="Point">
    <w:name w:val="Point"/>
    <w:basedOn w:val="a"/>
    <w:uiPriority w:val="99"/>
    <w:rsid w:val="00E24302"/>
    <w:pPr>
      <w:spacing w:before="240"/>
      <w:ind w:left="227"/>
    </w:pPr>
    <w:rPr>
      <w:rFonts w:ascii="Times New Roman" w:hAnsi="Times New Roman"/>
      <w:b/>
      <w:sz w:val="16"/>
      <w:lang w:val="en-US" w:eastAsia="ru-RU"/>
    </w:rPr>
  </w:style>
  <w:style w:type="paragraph" w:styleId="a7">
    <w:name w:val="Balloon Text"/>
    <w:basedOn w:val="a"/>
    <w:link w:val="a8"/>
    <w:uiPriority w:val="99"/>
    <w:semiHidden/>
    <w:rsid w:val="009761C6"/>
    <w:rPr>
      <w:rFonts w:ascii="Tahoma" w:hAnsi="Tahoma" w:cs="Tahoma"/>
      <w:sz w:val="16"/>
      <w:szCs w:val="16"/>
    </w:rPr>
  </w:style>
  <w:style w:type="character" w:customStyle="1" w:styleId="a8">
    <w:name w:val="Текст выноски Знак"/>
    <w:basedOn w:val="a0"/>
    <w:link w:val="a7"/>
    <w:uiPriority w:val="99"/>
    <w:semiHidden/>
    <w:locked/>
    <w:rsid w:val="00CB6272"/>
    <w:rPr>
      <w:rFonts w:ascii="Times New Roman" w:hAnsi="Times New Roman" w:cs="Times New Roman"/>
      <w:sz w:val="2"/>
      <w:lang w:val="de-DE" w:eastAsia="de-DE"/>
    </w:rPr>
  </w:style>
  <w:style w:type="character" w:styleId="a9">
    <w:name w:val="Strong"/>
    <w:basedOn w:val="a0"/>
    <w:uiPriority w:val="99"/>
    <w:qFormat/>
    <w:locked/>
    <w:rsid w:val="001F5BA9"/>
    <w:rPr>
      <w:rFonts w:cs="Times New Roman"/>
      <w:b/>
      <w:bCs/>
    </w:rPr>
  </w:style>
  <w:style w:type="paragraph" w:styleId="aa">
    <w:name w:val="header"/>
    <w:basedOn w:val="a"/>
    <w:link w:val="ab"/>
    <w:uiPriority w:val="99"/>
    <w:rsid w:val="00C00712"/>
    <w:pPr>
      <w:tabs>
        <w:tab w:val="center" w:pos="4536"/>
        <w:tab w:val="right" w:pos="9072"/>
      </w:tabs>
    </w:pPr>
    <w:rPr>
      <w:sz w:val="22"/>
      <w:lang w:val="cs-CZ" w:eastAsia="cs-CZ"/>
    </w:rPr>
  </w:style>
  <w:style w:type="character" w:customStyle="1" w:styleId="ab">
    <w:name w:val="Верхний колонтитул Знак"/>
    <w:basedOn w:val="a0"/>
    <w:link w:val="aa"/>
    <w:uiPriority w:val="99"/>
    <w:locked/>
    <w:rsid w:val="00C00712"/>
    <w:rPr>
      <w:rFonts w:ascii="Arial" w:hAnsi="Arial" w:cs="Times New Roman"/>
      <w:sz w:val="20"/>
      <w:szCs w:val="20"/>
    </w:rPr>
  </w:style>
  <w:style w:type="paragraph" w:customStyle="1" w:styleId="Default">
    <w:name w:val="Default"/>
    <w:uiPriority w:val="99"/>
    <w:rsid w:val="00C00712"/>
    <w:pPr>
      <w:autoSpaceDE w:val="0"/>
      <w:autoSpaceDN w:val="0"/>
      <w:adjustRightInd w:val="0"/>
    </w:pPr>
    <w:rPr>
      <w:rFonts w:ascii="Arial" w:eastAsia="Times New Roman" w:hAnsi="Arial" w:cs="Arial"/>
      <w:color w:val="000000"/>
      <w:sz w:val="24"/>
      <w:szCs w:val="24"/>
      <w:lang w:val="cs-CZ" w:eastAsia="cs-CZ"/>
    </w:rPr>
  </w:style>
  <w:style w:type="paragraph" w:styleId="ac">
    <w:name w:val="footer"/>
    <w:basedOn w:val="a"/>
    <w:link w:val="ad"/>
    <w:uiPriority w:val="99"/>
    <w:locked/>
    <w:rsid w:val="00201994"/>
    <w:pPr>
      <w:tabs>
        <w:tab w:val="center" w:pos="4677"/>
        <w:tab w:val="right" w:pos="9355"/>
      </w:tabs>
    </w:pPr>
  </w:style>
  <w:style w:type="character" w:customStyle="1" w:styleId="ad">
    <w:name w:val="Нижний колонтитул Знак"/>
    <w:basedOn w:val="a0"/>
    <w:link w:val="ac"/>
    <w:uiPriority w:val="99"/>
    <w:semiHidden/>
    <w:locked/>
    <w:rsid w:val="00B6494D"/>
    <w:rPr>
      <w:rFonts w:ascii="Arial" w:hAnsi="Arial" w:cs="Times New Roman"/>
      <w:sz w:val="20"/>
      <w:szCs w:val="20"/>
      <w:lang w:val="de-DE" w:eastAsia="de-DE"/>
    </w:rPr>
  </w:style>
  <w:style w:type="character" w:styleId="ae">
    <w:name w:val="page number"/>
    <w:basedOn w:val="a0"/>
    <w:uiPriority w:val="99"/>
    <w:locked/>
    <w:rsid w:val="00201994"/>
    <w:rPr>
      <w:rFonts w:cs="Times New Roman"/>
    </w:rPr>
  </w:style>
  <w:style w:type="paragraph" w:customStyle="1" w:styleId="af">
    <w:basedOn w:val="a"/>
    <w:next w:val="af0"/>
    <w:link w:val="af1"/>
    <w:qFormat/>
    <w:rsid w:val="00030A69"/>
    <w:pPr>
      <w:jc w:val="center"/>
    </w:pPr>
    <w:rPr>
      <w:rFonts w:ascii="Times New Roman" w:hAnsi="Times New Roman"/>
      <w:sz w:val="24"/>
      <w:szCs w:val="22"/>
      <w:lang w:val="ru-RU" w:eastAsia="ru-RU"/>
    </w:rPr>
  </w:style>
  <w:style w:type="character" w:customStyle="1" w:styleId="af1">
    <w:name w:val="Заголовок Знак"/>
    <w:link w:val="af"/>
    <w:rsid w:val="00030A69"/>
    <w:rPr>
      <w:rFonts w:ascii="Times New Roman" w:eastAsia="Times New Roman" w:hAnsi="Times New Roman"/>
      <w:sz w:val="24"/>
      <w:lang w:val="ru-RU"/>
    </w:rPr>
  </w:style>
  <w:style w:type="paragraph" w:styleId="af2">
    <w:name w:val="No Spacing"/>
    <w:uiPriority w:val="1"/>
    <w:qFormat/>
    <w:rsid w:val="00030A69"/>
    <w:rPr>
      <w:lang w:eastAsia="en-US"/>
    </w:rPr>
  </w:style>
  <w:style w:type="paragraph" w:styleId="af0">
    <w:name w:val="Title"/>
    <w:basedOn w:val="a"/>
    <w:next w:val="a"/>
    <w:link w:val="af3"/>
    <w:uiPriority w:val="10"/>
    <w:qFormat/>
    <w:locked/>
    <w:rsid w:val="00030A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0"/>
    <w:uiPriority w:val="10"/>
    <w:rsid w:val="00030A69"/>
    <w:rPr>
      <w:rFonts w:asciiTheme="majorHAnsi" w:eastAsiaTheme="majorEastAsia" w:hAnsiTheme="majorHAnsi" w:cstheme="majorBidi"/>
      <w:color w:val="17365D" w:themeColor="text2" w:themeShade="BF"/>
      <w:spacing w:val="5"/>
      <w:kern w:val="28"/>
      <w:sz w:val="52"/>
      <w:szCs w:val="52"/>
      <w:lang w:val="de-DE" w:eastAsia="de-DE"/>
    </w:rPr>
  </w:style>
  <w:style w:type="paragraph" w:customStyle="1" w:styleId="af4">
    <w:name w:val="Текстовый блок"/>
    <w:rsid w:val="00CA6A24"/>
    <w:pPr>
      <w:pBdr>
        <w:top w:val="nil"/>
        <w:left w:val="nil"/>
        <w:bottom w:val="nil"/>
        <w:right w:val="nil"/>
        <w:between w:val="nil"/>
        <w:bar w:val="nil"/>
      </w:pBdr>
      <w:spacing w:line="288" w:lineRule="auto"/>
      <w:ind w:left="397" w:hanging="397"/>
      <w:jc w:val="both"/>
    </w:pPr>
    <w:rPr>
      <w:rFonts w:ascii="SF Compact Text Light" w:eastAsia="Arial Unicode MS" w:hAnsi="SF Compact Text Light" w:cs="Arial Unicode MS"/>
      <w:color w:val="000000"/>
      <w:sz w:val="24"/>
      <w:szCs w:val="24"/>
      <w:bdr w:val="nil"/>
    </w:rPr>
  </w:style>
  <w:style w:type="paragraph" w:styleId="af5">
    <w:name w:val="Revision"/>
    <w:hidden/>
    <w:uiPriority w:val="99"/>
    <w:semiHidden/>
    <w:rsid w:val="00B867F5"/>
    <w:rPr>
      <w:rFonts w:ascii="Arial" w:eastAsia="Times New Roman" w:hAnsi="Arial"/>
      <w:sz w:val="20"/>
      <w:szCs w:val="20"/>
      <w:lang w:val="de-DE" w:eastAsia="de-DE"/>
    </w:rPr>
  </w:style>
  <w:style w:type="table" w:customStyle="1" w:styleId="TableNormal">
    <w:name w:val="Table Normal"/>
    <w:rsid w:val="008641B7"/>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15">
    <w:name w:val="Импортированный стиль 15"/>
    <w:rsid w:val="008641B7"/>
    <w:pPr>
      <w:numPr>
        <w:numId w:val="11"/>
      </w:numPr>
    </w:pPr>
  </w:style>
  <w:style w:type="numbering" w:customStyle="1" w:styleId="151">
    <w:name w:val="Импортированный стиль 151"/>
    <w:rsid w:val="00D44352"/>
  </w:style>
  <w:style w:type="character" w:customStyle="1" w:styleId="FontStyle111">
    <w:name w:val="Font Style111"/>
    <w:basedOn w:val="a0"/>
    <w:uiPriority w:val="99"/>
    <w:rsid w:val="00861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3531">
      <w:bodyDiv w:val="1"/>
      <w:marLeft w:val="0"/>
      <w:marRight w:val="0"/>
      <w:marTop w:val="0"/>
      <w:marBottom w:val="0"/>
      <w:divBdr>
        <w:top w:val="none" w:sz="0" w:space="0" w:color="auto"/>
        <w:left w:val="none" w:sz="0" w:space="0" w:color="auto"/>
        <w:bottom w:val="none" w:sz="0" w:space="0" w:color="auto"/>
        <w:right w:val="none" w:sz="0" w:space="0" w:color="auto"/>
      </w:divBdr>
    </w:div>
    <w:div w:id="472064076">
      <w:bodyDiv w:val="1"/>
      <w:marLeft w:val="0"/>
      <w:marRight w:val="0"/>
      <w:marTop w:val="0"/>
      <w:marBottom w:val="0"/>
      <w:divBdr>
        <w:top w:val="none" w:sz="0" w:space="0" w:color="auto"/>
        <w:left w:val="none" w:sz="0" w:space="0" w:color="auto"/>
        <w:bottom w:val="none" w:sz="0" w:space="0" w:color="auto"/>
        <w:right w:val="none" w:sz="0" w:space="0" w:color="auto"/>
      </w:divBdr>
    </w:div>
    <w:div w:id="499077354">
      <w:bodyDiv w:val="1"/>
      <w:marLeft w:val="0"/>
      <w:marRight w:val="0"/>
      <w:marTop w:val="0"/>
      <w:marBottom w:val="0"/>
      <w:divBdr>
        <w:top w:val="none" w:sz="0" w:space="0" w:color="auto"/>
        <w:left w:val="none" w:sz="0" w:space="0" w:color="auto"/>
        <w:bottom w:val="none" w:sz="0" w:space="0" w:color="auto"/>
        <w:right w:val="none" w:sz="0" w:space="0" w:color="auto"/>
      </w:divBdr>
    </w:div>
    <w:div w:id="883294984">
      <w:bodyDiv w:val="1"/>
      <w:marLeft w:val="0"/>
      <w:marRight w:val="0"/>
      <w:marTop w:val="0"/>
      <w:marBottom w:val="0"/>
      <w:divBdr>
        <w:top w:val="none" w:sz="0" w:space="0" w:color="auto"/>
        <w:left w:val="none" w:sz="0" w:space="0" w:color="auto"/>
        <w:bottom w:val="none" w:sz="0" w:space="0" w:color="auto"/>
        <w:right w:val="none" w:sz="0" w:space="0" w:color="auto"/>
      </w:divBdr>
    </w:div>
    <w:div w:id="928151993">
      <w:bodyDiv w:val="1"/>
      <w:marLeft w:val="0"/>
      <w:marRight w:val="0"/>
      <w:marTop w:val="0"/>
      <w:marBottom w:val="0"/>
      <w:divBdr>
        <w:top w:val="none" w:sz="0" w:space="0" w:color="auto"/>
        <w:left w:val="none" w:sz="0" w:space="0" w:color="auto"/>
        <w:bottom w:val="none" w:sz="0" w:space="0" w:color="auto"/>
        <w:right w:val="none" w:sz="0" w:space="0" w:color="auto"/>
      </w:divBdr>
    </w:div>
    <w:div w:id="1378236311">
      <w:bodyDiv w:val="1"/>
      <w:marLeft w:val="0"/>
      <w:marRight w:val="0"/>
      <w:marTop w:val="0"/>
      <w:marBottom w:val="0"/>
      <w:divBdr>
        <w:top w:val="none" w:sz="0" w:space="0" w:color="auto"/>
        <w:left w:val="none" w:sz="0" w:space="0" w:color="auto"/>
        <w:bottom w:val="none" w:sz="0" w:space="0" w:color="auto"/>
        <w:right w:val="none" w:sz="0" w:space="0" w:color="auto"/>
      </w:divBdr>
    </w:div>
    <w:div w:id="1768962309">
      <w:bodyDiv w:val="1"/>
      <w:marLeft w:val="0"/>
      <w:marRight w:val="0"/>
      <w:marTop w:val="0"/>
      <w:marBottom w:val="0"/>
      <w:divBdr>
        <w:top w:val="none" w:sz="0" w:space="0" w:color="auto"/>
        <w:left w:val="none" w:sz="0" w:space="0" w:color="auto"/>
        <w:bottom w:val="none" w:sz="0" w:space="0" w:color="auto"/>
        <w:right w:val="none" w:sz="0" w:space="0" w:color="auto"/>
      </w:divBdr>
    </w:div>
    <w:div w:id="2015910489">
      <w:bodyDiv w:val="1"/>
      <w:marLeft w:val="0"/>
      <w:marRight w:val="0"/>
      <w:marTop w:val="0"/>
      <w:marBottom w:val="0"/>
      <w:divBdr>
        <w:top w:val="none" w:sz="0" w:space="0" w:color="auto"/>
        <w:left w:val="none" w:sz="0" w:space="0" w:color="auto"/>
        <w:bottom w:val="none" w:sz="0" w:space="0" w:color="auto"/>
        <w:right w:val="none" w:sz="0" w:space="0" w:color="auto"/>
      </w:divBdr>
    </w:div>
    <w:div w:id="210275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belsolod.b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0623-D260-4A1D-9359-F5CC2598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4617</Words>
  <Characters>26322</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КОНТРАКТ № 1/2014/Sa</vt:lpstr>
      <vt:lpstr>КОНТРАКТ № 1/2014/Sa</vt:lpstr>
    </vt:vector>
  </TitlesOfParts>
  <Company>SPecialiST RePack</Company>
  <LinksUpToDate>false</LinksUpToDate>
  <CharactersWithSpaces>30878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1/2014/Sa</dc:title>
  <dc:creator>Sanetrnнk</dc:creator>
  <cp:lastModifiedBy>Ничипоровский Владимир Иванович</cp:lastModifiedBy>
  <cp:revision>6</cp:revision>
  <cp:lastPrinted>2026-02-23T10:09:00Z</cp:lastPrinted>
  <dcterms:created xsi:type="dcterms:W3CDTF">2026-02-23T07:14:00Z</dcterms:created>
  <dcterms:modified xsi:type="dcterms:W3CDTF">2026-03-23T06:48:00Z</dcterms:modified>
</cp:coreProperties>
</file>